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谈判项目要求</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一、项目概况</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河南中原黄金冶炼厂有限责任公司</w:t>
      </w:r>
      <w:r>
        <w:rPr>
          <w:rFonts w:hint="eastAsia" w:ascii="宋体" w:hAnsi="宋体" w:eastAsia="宋体" w:cs="宋体"/>
          <w:sz w:val="24"/>
          <w:szCs w:val="24"/>
          <w:lang w:eastAsia="zh-CN"/>
        </w:rPr>
        <w:t>现对该谈判</w:t>
      </w:r>
      <w:r>
        <w:rPr>
          <w:rFonts w:hint="eastAsia" w:ascii="宋体" w:hAnsi="宋体" w:eastAsia="宋体" w:cs="宋体"/>
          <w:sz w:val="24"/>
          <w:szCs w:val="24"/>
          <w:lang w:val="en-US" w:eastAsia="zh-CN"/>
        </w:rPr>
        <w:t>项目公开公示</w:t>
      </w:r>
      <w:r>
        <w:rPr>
          <w:rFonts w:hint="eastAsia" w:ascii="宋体" w:hAnsi="宋体" w:eastAsia="宋体" w:cs="宋体"/>
          <w:sz w:val="24"/>
          <w:szCs w:val="24"/>
        </w:rPr>
        <w:t>，请有</w:t>
      </w:r>
      <w:r>
        <w:rPr>
          <w:rFonts w:hint="eastAsia" w:ascii="宋体" w:hAnsi="宋体" w:eastAsia="宋体" w:cs="宋体"/>
          <w:sz w:val="24"/>
          <w:szCs w:val="24"/>
          <w:lang w:eastAsia="zh-CN"/>
        </w:rPr>
        <w:t>参与</w:t>
      </w:r>
      <w:r>
        <w:rPr>
          <w:rFonts w:hint="eastAsia" w:ascii="宋体" w:hAnsi="宋体" w:eastAsia="宋体" w:cs="宋体"/>
          <w:sz w:val="24"/>
          <w:szCs w:val="24"/>
        </w:rPr>
        <w:t>意向的供应商提交</w:t>
      </w:r>
      <w:r>
        <w:rPr>
          <w:rFonts w:hint="eastAsia" w:ascii="宋体" w:hAnsi="宋体" w:eastAsia="宋体" w:cs="宋体"/>
          <w:sz w:val="24"/>
          <w:szCs w:val="24"/>
          <w:lang w:eastAsia="zh-CN"/>
        </w:rPr>
        <w:t>报名表和相关资质文件</w:t>
      </w:r>
      <w:r>
        <w:rPr>
          <w:rFonts w:hint="eastAsia" w:ascii="宋体" w:hAnsi="宋体" w:eastAsia="宋体" w:cs="宋体"/>
          <w:sz w:val="24"/>
          <w:szCs w:val="24"/>
        </w:rPr>
        <w:t>。</w:t>
      </w:r>
    </w:p>
    <w:p>
      <w:pPr>
        <w:numPr>
          <w:ilvl w:val="0"/>
          <w:numId w:val="1"/>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谈判项目编号：</w:t>
      </w:r>
      <w:r>
        <w:rPr>
          <w:rFonts w:hint="eastAsia" w:ascii="宋体" w:hAnsi="宋体" w:eastAsia="宋体" w:cs="宋体"/>
          <w:sz w:val="24"/>
          <w:szCs w:val="24"/>
          <w:u w:val="single"/>
          <w:lang w:val="en-US" w:eastAsia="zh-CN"/>
        </w:rPr>
        <w:tab/>
      </w:r>
      <w:r>
        <w:rPr>
          <w:rFonts w:hint="eastAsia" w:ascii="宋体" w:hAnsi="宋体" w:eastAsia="宋体" w:cs="宋体"/>
          <w:sz w:val="24"/>
          <w:szCs w:val="24"/>
          <w:u w:val="single"/>
          <w:lang w:val="en-US" w:eastAsia="zh-CN"/>
        </w:rPr>
        <w:t>YGCG2026045</w:t>
      </w:r>
      <w:bookmarkStart w:id="0" w:name="_GoBack"/>
      <w:bookmarkEnd w:id="0"/>
      <w:r>
        <w:rPr>
          <w:rFonts w:hint="eastAsia" w:ascii="宋体" w:hAnsi="宋体" w:eastAsia="宋体" w:cs="宋体"/>
          <w:sz w:val="24"/>
          <w:szCs w:val="24"/>
          <w:u w:val="single"/>
          <w:lang w:val="en-US" w:eastAsia="zh-CN"/>
        </w:rPr>
        <w:tab/>
      </w:r>
      <w:r>
        <w:rPr>
          <w:rFonts w:hint="eastAsia" w:ascii="宋体" w:hAnsi="宋体" w:eastAsia="宋体" w:cs="宋体"/>
          <w:sz w:val="24"/>
          <w:szCs w:val="24"/>
          <w:u w:val="none"/>
          <w:lang w:val="en-US" w:eastAsia="zh-CN"/>
        </w:rPr>
        <w:t>。</w:t>
      </w:r>
    </w:p>
    <w:p>
      <w:pPr>
        <w:numPr>
          <w:ilvl w:val="0"/>
          <w:numId w:val="1"/>
        </w:numPr>
        <w:spacing w:line="360" w:lineRule="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项目名称：</w:t>
      </w:r>
      <w:r>
        <w:rPr>
          <w:rFonts w:hint="eastAsia" w:ascii="宋体" w:hAnsi="宋体" w:eastAsia="宋体" w:cs="宋体"/>
          <w:sz w:val="24"/>
          <w:szCs w:val="24"/>
          <w:u w:val="single"/>
          <w:lang w:val="en-US" w:eastAsia="zh-CN"/>
        </w:rPr>
        <w:t>河南中原黄金冶炼厂有限责任公司建筑消防设施年度检测合同(2026）。</w:t>
      </w:r>
    </w:p>
    <w:p>
      <w:pPr>
        <w:numPr>
          <w:ilvl w:val="0"/>
          <w:numId w:val="1"/>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业务管理部门:</w:t>
      </w:r>
      <w:r>
        <w:rPr>
          <w:rFonts w:hint="eastAsia" w:ascii="宋体" w:hAnsi="宋体" w:eastAsia="宋体" w:cs="宋体"/>
          <w:sz w:val="24"/>
          <w:szCs w:val="24"/>
          <w:u w:val="single"/>
          <w:lang w:val="en-US" w:eastAsia="zh-CN"/>
        </w:rPr>
        <w:tab/>
      </w:r>
      <w:r>
        <w:rPr>
          <w:rFonts w:hint="eastAsia" w:ascii="宋体" w:hAnsi="宋体" w:eastAsia="宋体" w:cs="宋体"/>
          <w:sz w:val="24"/>
          <w:szCs w:val="24"/>
          <w:u w:val="single"/>
          <w:lang w:val="en-US" w:eastAsia="zh-CN"/>
        </w:rPr>
        <w:t>设备能源计量部</w:t>
      </w:r>
      <w:r>
        <w:rPr>
          <w:rFonts w:hint="eastAsia" w:ascii="宋体" w:hAnsi="宋体" w:eastAsia="宋体" w:cs="宋体"/>
          <w:sz w:val="24"/>
          <w:szCs w:val="24"/>
          <w:u w:val="single"/>
          <w:lang w:val="en-US" w:eastAsia="zh-CN"/>
        </w:rPr>
        <w:tab/>
      </w:r>
      <w:r>
        <w:rPr>
          <w:rFonts w:hint="eastAsia" w:ascii="宋体" w:hAnsi="宋体" w:eastAsia="宋体" w:cs="宋体"/>
          <w:sz w:val="24"/>
          <w:szCs w:val="24"/>
          <w:u w:val="none"/>
          <w:lang w:val="en-US" w:eastAsia="zh-CN"/>
        </w:rPr>
        <w:t>。</w:t>
      </w:r>
    </w:p>
    <w:p>
      <w:pPr>
        <w:numPr>
          <w:ilvl w:val="0"/>
          <w:numId w:val="2"/>
        </w:num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项目内容</w:t>
      </w:r>
    </w:p>
    <w:p>
      <w:pPr>
        <w:numPr>
          <w:ilvl w:val="0"/>
          <w:numId w:val="0"/>
        </w:num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明细表</w:t>
      </w:r>
    </w:p>
    <w:tbl>
      <w:tblPr>
        <w:tblStyle w:val="4"/>
        <w:tblW w:w="87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950"/>
        <w:gridCol w:w="2235"/>
        <w:gridCol w:w="795"/>
        <w:gridCol w:w="81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950" w:type="dxa"/>
          </w:tcPr>
          <w:p>
            <w:pPr>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名称</w:t>
            </w:r>
          </w:p>
        </w:tc>
        <w:tc>
          <w:tcPr>
            <w:tcW w:w="2235" w:type="dxa"/>
          </w:tcPr>
          <w:p>
            <w:pPr>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规格</w:t>
            </w:r>
          </w:p>
        </w:tc>
        <w:tc>
          <w:tcPr>
            <w:tcW w:w="795" w:type="dxa"/>
          </w:tcPr>
          <w:p>
            <w:pPr>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w:t>
            </w:r>
          </w:p>
        </w:tc>
        <w:tc>
          <w:tcPr>
            <w:tcW w:w="810" w:type="dxa"/>
          </w:tcPr>
          <w:p>
            <w:pPr>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w:t>
            </w:r>
          </w:p>
        </w:tc>
        <w:tc>
          <w:tcPr>
            <w:tcW w:w="2160" w:type="dxa"/>
          </w:tcPr>
          <w:p>
            <w:pPr>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numPr>
                <w:ilvl w:val="0"/>
                <w:numId w:val="0"/>
              </w:numPr>
              <w:spacing w:line="360" w:lineRule="auto"/>
              <w:jc w:val="center"/>
              <w:rPr>
                <w:rFonts w:hint="eastAsia" w:ascii="宋体" w:hAnsi="宋体" w:eastAsia="宋体" w:cs="宋体"/>
                <w:sz w:val="24"/>
                <w:szCs w:val="24"/>
                <w:vertAlign w:val="baseline"/>
                <w:lang w:val="en-US" w:eastAsia="zh-CN"/>
              </w:rPr>
            </w:pPr>
          </w:p>
        </w:tc>
        <w:tc>
          <w:tcPr>
            <w:tcW w:w="1950" w:type="dxa"/>
          </w:tcPr>
          <w:p>
            <w:pPr>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rPr>
              <w:t>河南中原黄金冶炼厂有限责任公司建筑消防设施年度检测合同(202</w:t>
            </w:r>
            <w:r>
              <w:rPr>
                <w:rFonts w:hint="eastAsia" w:ascii="宋体" w:hAnsi="宋体" w:eastAsia="宋体" w:cs="宋体"/>
                <w:sz w:val="24"/>
                <w:szCs w:val="24"/>
                <w:vertAlign w:val="baseline"/>
                <w:lang w:val="en-US" w:eastAsia="zh-CN"/>
              </w:rPr>
              <w:t>6</w:t>
            </w:r>
            <w:r>
              <w:rPr>
                <w:rFonts w:hint="eastAsia" w:ascii="宋体" w:hAnsi="宋体" w:eastAsia="宋体" w:cs="宋体"/>
                <w:sz w:val="24"/>
                <w:szCs w:val="24"/>
                <w:vertAlign w:val="baseline"/>
              </w:rPr>
              <w:t>）</w:t>
            </w:r>
          </w:p>
        </w:tc>
        <w:tc>
          <w:tcPr>
            <w:tcW w:w="2235" w:type="dxa"/>
          </w:tcPr>
          <w:p>
            <w:pPr>
              <w:numPr>
                <w:ilvl w:val="0"/>
                <w:numId w:val="0"/>
              </w:numPr>
              <w:spacing w:line="360" w:lineRule="auto"/>
              <w:jc w:val="center"/>
              <w:rPr>
                <w:rFonts w:hint="eastAsia" w:ascii="宋体" w:hAnsi="宋体" w:eastAsia="宋体" w:cs="宋体"/>
                <w:sz w:val="24"/>
                <w:szCs w:val="24"/>
                <w:vertAlign w:val="baseline"/>
                <w:lang w:val="en-US" w:eastAsia="zh-CN"/>
              </w:rPr>
            </w:pPr>
          </w:p>
        </w:tc>
        <w:tc>
          <w:tcPr>
            <w:tcW w:w="795" w:type="dxa"/>
          </w:tcPr>
          <w:p>
            <w:pPr>
              <w:numPr>
                <w:ilvl w:val="0"/>
                <w:numId w:val="0"/>
              </w:numPr>
              <w:spacing w:line="360" w:lineRule="auto"/>
              <w:jc w:val="center"/>
              <w:rPr>
                <w:rFonts w:hint="eastAsia" w:ascii="宋体" w:hAnsi="宋体" w:eastAsia="宋体" w:cs="宋体"/>
                <w:sz w:val="24"/>
                <w:szCs w:val="24"/>
                <w:vertAlign w:val="baseline"/>
                <w:lang w:val="en-US" w:eastAsia="zh-CN"/>
              </w:rPr>
            </w:pPr>
          </w:p>
        </w:tc>
        <w:tc>
          <w:tcPr>
            <w:tcW w:w="810" w:type="dxa"/>
          </w:tcPr>
          <w:p>
            <w:pPr>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160" w:type="dxa"/>
          </w:tcPr>
          <w:p>
            <w:pPr>
              <w:numPr>
                <w:ilvl w:val="0"/>
                <w:numId w:val="0"/>
              </w:num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服务内容见附件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numPr>
                <w:ilvl w:val="0"/>
                <w:numId w:val="0"/>
              </w:numPr>
              <w:spacing w:line="360" w:lineRule="auto"/>
              <w:jc w:val="center"/>
              <w:rPr>
                <w:rFonts w:hint="eastAsia" w:ascii="宋体" w:hAnsi="宋体" w:eastAsia="宋体" w:cs="宋体"/>
                <w:sz w:val="24"/>
                <w:szCs w:val="24"/>
                <w:vertAlign w:val="baseline"/>
                <w:lang w:val="en-US" w:eastAsia="zh-CN"/>
              </w:rPr>
            </w:pPr>
          </w:p>
        </w:tc>
        <w:tc>
          <w:tcPr>
            <w:tcW w:w="1950" w:type="dxa"/>
          </w:tcPr>
          <w:p>
            <w:pPr>
              <w:numPr>
                <w:ilvl w:val="0"/>
                <w:numId w:val="0"/>
              </w:numPr>
              <w:spacing w:line="360" w:lineRule="auto"/>
              <w:jc w:val="center"/>
              <w:rPr>
                <w:rFonts w:hint="eastAsia" w:ascii="宋体" w:hAnsi="宋体" w:eastAsia="宋体" w:cs="宋体"/>
                <w:sz w:val="24"/>
                <w:szCs w:val="24"/>
                <w:vertAlign w:val="baseline"/>
                <w:lang w:val="en-US" w:eastAsia="zh-CN"/>
              </w:rPr>
            </w:pPr>
          </w:p>
        </w:tc>
        <w:tc>
          <w:tcPr>
            <w:tcW w:w="2235" w:type="dxa"/>
          </w:tcPr>
          <w:p>
            <w:pPr>
              <w:numPr>
                <w:ilvl w:val="0"/>
                <w:numId w:val="0"/>
              </w:numPr>
              <w:spacing w:line="360" w:lineRule="auto"/>
              <w:jc w:val="center"/>
              <w:rPr>
                <w:rFonts w:hint="eastAsia" w:ascii="宋体" w:hAnsi="宋体" w:eastAsia="宋体" w:cs="宋体"/>
                <w:sz w:val="24"/>
                <w:szCs w:val="24"/>
                <w:vertAlign w:val="baseline"/>
                <w:lang w:val="en-US" w:eastAsia="zh-CN"/>
              </w:rPr>
            </w:pPr>
          </w:p>
        </w:tc>
        <w:tc>
          <w:tcPr>
            <w:tcW w:w="795" w:type="dxa"/>
          </w:tcPr>
          <w:p>
            <w:pPr>
              <w:numPr>
                <w:ilvl w:val="0"/>
                <w:numId w:val="0"/>
              </w:numPr>
              <w:spacing w:line="360" w:lineRule="auto"/>
              <w:jc w:val="center"/>
              <w:rPr>
                <w:rFonts w:hint="eastAsia" w:ascii="宋体" w:hAnsi="宋体" w:eastAsia="宋体" w:cs="宋体"/>
                <w:sz w:val="24"/>
                <w:szCs w:val="24"/>
                <w:vertAlign w:val="baseline"/>
                <w:lang w:val="en-US" w:eastAsia="zh-CN"/>
              </w:rPr>
            </w:pPr>
          </w:p>
        </w:tc>
        <w:tc>
          <w:tcPr>
            <w:tcW w:w="810" w:type="dxa"/>
          </w:tcPr>
          <w:p>
            <w:pPr>
              <w:numPr>
                <w:ilvl w:val="0"/>
                <w:numId w:val="0"/>
              </w:numPr>
              <w:spacing w:line="360" w:lineRule="auto"/>
              <w:jc w:val="center"/>
              <w:rPr>
                <w:rFonts w:hint="eastAsia" w:ascii="宋体" w:hAnsi="宋体" w:eastAsia="宋体" w:cs="宋体"/>
                <w:sz w:val="24"/>
                <w:szCs w:val="24"/>
                <w:vertAlign w:val="baseline"/>
                <w:lang w:val="en-US" w:eastAsia="zh-CN"/>
              </w:rPr>
            </w:pPr>
          </w:p>
        </w:tc>
        <w:tc>
          <w:tcPr>
            <w:tcW w:w="2160" w:type="dxa"/>
          </w:tcPr>
          <w:p>
            <w:pPr>
              <w:numPr>
                <w:ilvl w:val="0"/>
                <w:numId w:val="0"/>
              </w:numPr>
              <w:spacing w:line="360" w:lineRule="auto"/>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numPr>
                <w:ilvl w:val="0"/>
                <w:numId w:val="0"/>
              </w:numPr>
              <w:spacing w:line="360" w:lineRule="auto"/>
              <w:jc w:val="center"/>
              <w:rPr>
                <w:rFonts w:hint="eastAsia" w:ascii="宋体" w:hAnsi="宋体" w:eastAsia="宋体" w:cs="宋体"/>
                <w:sz w:val="24"/>
                <w:szCs w:val="24"/>
                <w:vertAlign w:val="baseline"/>
                <w:lang w:val="en-US" w:eastAsia="zh-CN"/>
              </w:rPr>
            </w:pPr>
          </w:p>
        </w:tc>
        <w:tc>
          <w:tcPr>
            <w:tcW w:w="1950" w:type="dxa"/>
          </w:tcPr>
          <w:p>
            <w:pPr>
              <w:numPr>
                <w:ilvl w:val="0"/>
                <w:numId w:val="0"/>
              </w:numPr>
              <w:spacing w:line="360" w:lineRule="auto"/>
              <w:jc w:val="center"/>
              <w:rPr>
                <w:rFonts w:hint="eastAsia" w:ascii="宋体" w:hAnsi="宋体" w:eastAsia="宋体" w:cs="宋体"/>
                <w:sz w:val="24"/>
                <w:szCs w:val="24"/>
                <w:vertAlign w:val="baseline"/>
                <w:lang w:val="en-US" w:eastAsia="zh-CN"/>
              </w:rPr>
            </w:pPr>
          </w:p>
        </w:tc>
        <w:tc>
          <w:tcPr>
            <w:tcW w:w="2235" w:type="dxa"/>
          </w:tcPr>
          <w:p>
            <w:pPr>
              <w:numPr>
                <w:ilvl w:val="0"/>
                <w:numId w:val="0"/>
              </w:numPr>
              <w:spacing w:line="360" w:lineRule="auto"/>
              <w:jc w:val="center"/>
              <w:rPr>
                <w:rFonts w:hint="eastAsia" w:ascii="宋体" w:hAnsi="宋体" w:eastAsia="宋体" w:cs="宋体"/>
                <w:sz w:val="24"/>
                <w:szCs w:val="24"/>
                <w:vertAlign w:val="baseline"/>
                <w:lang w:val="en-US" w:eastAsia="zh-CN"/>
              </w:rPr>
            </w:pPr>
          </w:p>
        </w:tc>
        <w:tc>
          <w:tcPr>
            <w:tcW w:w="795" w:type="dxa"/>
          </w:tcPr>
          <w:p>
            <w:pPr>
              <w:numPr>
                <w:ilvl w:val="0"/>
                <w:numId w:val="0"/>
              </w:numPr>
              <w:spacing w:line="360" w:lineRule="auto"/>
              <w:jc w:val="center"/>
              <w:rPr>
                <w:rFonts w:hint="eastAsia" w:ascii="宋体" w:hAnsi="宋体" w:eastAsia="宋体" w:cs="宋体"/>
                <w:sz w:val="24"/>
                <w:szCs w:val="24"/>
                <w:vertAlign w:val="baseline"/>
                <w:lang w:val="en-US" w:eastAsia="zh-CN"/>
              </w:rPr>
            </w:pPr>
          </w:p>
        </w:tc>
        <w:tc>
          <w:tcPr>
            <w:tcW w:w="810" w:type="dxa"/>
          </w:tcPr>
          <w:p>
            <w:pPr>
              <w:numPr>
                <w:ilvl w:val="0"/>
                <w:numId w:val="0"/>
              </w:numPr>
              <w:spacing w:line="360" w:lineRule="auto"/>
              <w:jc w:val="center"/>
              <w:rPr>
                <w:rFonts w:hint="eastAsia" w:ascii="宋体" w:hAnsi="宋体" w:eastAsia="宋体" w:cs="宋体"/>
                <w:sz w:val="24"/>
                <w:szCs w:val="24"/>
                <w:vertAlign w:val="baseline"/>
                <w:lang w:val="en-US" w:eastAsia="zh-CN"/>
              </w:rPr>
            </w:pPr>
          </w:p>
        </w:tc>
        <w:tc>
          <w:tcPr>
            <w:tcW w:w="2160" w:type="dxa"/>
          </w:tcPr>
          <w:p>
            <w:pPr>
              <w:numPr>
                <w:ilvl w:val="0"/>
                <w:numId w:val="0"/>
              </w:numPr>
              <w:spacing w:line="360" w:lineRule="auto"/>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numPr>
                <w:ilvl w:val="0"/>
                <w:numId w:val="0"/>
              </w:numPr>
              <w:spacing w:line="360" w:lineRule="auto"/>
              <w:jc w:val="center"/>
              <w:rPr>
                <w:rFonts w:hint="eastAsia" w:ascii="宋体" w:hAnsi="宋体" w:eastAsia="宋体" w:cs="宋体"/>
                <w:sz w:val="24"/>
                <w:szCs w:val="24"/>
                <w:vertAlign w:val="baseline"/>
                <w:lang w:val="en-US" w:eastAsia="zh-CN"/>
              </w:rPr>
            </w:pPr>
          </w:p>
        </w:tc>
        <w:tc>
          <w:tcPr>
            <w:tcW w:w="1950" w:type="dxa"/>
          </w:tcPr>
          <w:p>
            <w:pPr>
              <w:numPr>
                <w:ilvl w:val="0"/>
                <w:numId w:val="0"/>
              </w:num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c>
          <w:tcPr>
            <w:tcW w:w="2235" w:type="dxa"/>
          </w:tcPr>
          <w:p>
            <w:pPr>
              <w:numPr>
                <w:ilvl w:val="0"/>
                <w:numId w:val="0"/>
              </w:numPr>
              <w:spacing w:line="360" w:lineRule="auto"/>
              <w:jc w:val="center"/>
              <w:rPr>
                <w:rFonts w:hint="eastAsia" w:ascii="宋体" w:hAnsi="宋体" w:eastAsia="宋体" w:cs="宋体"/>
                <w:sz w:val="24"/>
                <w:szCs w:val="24"/>
                <w:vertAlign w:val="baseline"/>
                <w:lang w:val="en-US" w:eastAsia="zh-CN"/>
              </w:rPr>
            </w:pPr>
          </w:p>
        </w:tc>
        <w:tc>
          <w:tcPr>
            <w:tcW w:w="795" w:type="dxa"/>
          </w:tcPr>
          <w:p>
            <w:pPr>
              <w:numPr>
                <w:ilvl w:val="0"/>
                <w:numId w:val="0"/>
              </w:numPr>
              <w:spacing w:line="360" w:lineRule="auto"/>
              <w:jc w:val="center"/>
              <w:rPr>
                <w:rFonts w:hint="eastAsia" w:ascii="宋体" w:hAnsi="宋体" w:eastAsia="宋体" w:cs="宋体"/>
                <w:sz w:val="24"/>
                <w:szCs w:val="24"/>
                <w:vertAlign w:val="baseline"/>
                <w:lang w:val="en-US" w:eastAsia="zh-CN"/>
              </w:rPr>
            </w:pPr>
          </w:p>
        </w:tc>
        <w:tc>
          <w:tcPr>
            <w:tcW w:w="810" w:type="dxa"/>
          </w:tcPr>
          <w:p>
            <w:pPr>
              <w:numPr>
                <w:ilvl w:val="0"/>
                <w:numId w:val="0"/>
              </w:numPr>
              <w:spacing w:line="360" w:lineRule="auto"/>
              <w:jc w:val="center"/>
              <w:rPr>
                <w:rFonts w:hint="eastAsia" w:ascii="宋体" w:hAnsi="宋体" w:eastAsia="宋体" w:cs="宋体"/>
                <w:sz w:val="24"/>
                <w:szCs w:val="24"/>
                <w:vertAlign w:val="baseline"/>
                <w:lang w:val="en-US" w:eastAsia="zh-CN"/>
              </w:rPr>
            </w:pPr>
          </w:p>
        </w:tc>
        <w:tc>
          <w:tcPr>
            <w:tcW w:w="2160" w:type="dxa"/>
          </w:tcPr>
          <w:p>
            <w:pPr>
              <w:numPr>
                <w:ilvl w:val="0"/>
                <w:numId w:val="0"/>
              </w:numPr>
              <w:spacing w:line="360" w:lineRule="auto"/>
              <w:jc w:val="center"/>
              <w:rPr>
                <w:rFonts w:hint="eastAsia" w:ascii="宋体" w:hAnsi="宋体" w:eastAsia="宋体" w:cs="宋体"/>
                <w:sz w:val="24"/>
                <w:szCs w:val="24"/>
                <w:vertAlign w:val="baseline"/>
                <w:lang w:val="en-US" w:eastAsia="zh-CN"/>
              </w:rPr>
            </w:pPr>
          </w:p>
        </w:tc>
      </w:tr>
    </w:tbl>
    <w:p>
      <w:pPr>
        <w:numPr>
          <w:ilvl w:val="0"/>
          <w:numId w:val="2"/>
        </w:numPr>
        <w:spacing w:line="360" w:lineRule="auto"/>
        <w:ind w:left="0" w:leftChars="0"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项目要求</w:t>
      </w:r>
    </w:p>
    <w:p>
      <w:pPr>
        <w:numPr>
          <w:ilvl w:val="0"/>
          <w:numId w:val="3"/>
        </w:numPr>
        <w:spacing w:line="360" w:lineRule="auto"/>
        <w:ind w:left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资质要求：营业执照应含有</w:t>
      </w:r>
      <w:r>
        <w:rPr>
          <w:rFonts w:hint="eastAsia" w:ascii="宋体" w:hAnsi="宋体" w:eastAsia="宋体" w:cs="宋体"/>
          <w:sz w:val="24"/>
          <w:szCs w:val="24"/>
          <w:u w:val="single"/>
          <w:lang w:val="en-US" w:eastAsia="zh-CN"/>
        </w:rPr>
        <w:tab/>
      </w:r>
      <w:r>
        <w:rPr>
          <w:rFonts w:hint="eastAsia" w:ascii="宋体" w:hAnsi="宋体" w:eastAsia="宋体" w:cs="宋体"/>
          <w:sz w:val="24"/>
          <w:szCs w:val="24"/>
          <w:u w:val="single"/>
          <w:lang w:val="en-US" w:eastAsia="zh-CN"/>
        </w:rPr>
        <w:t>消防设施检测</w:t>
      </w:r>
      <w:r>
        <w:rPr>
          <w:rFonts w:hint="eastAsia" w:ascii="宋体" w:hAnsi="宋体" w:eastAsia="宋体" w:cs="宋体"/>
          <w:sz w:val="24"/>
          <w:szCs w:val="24"/>
          <w:u w:val="single"/>
          <w:lang w:val="en-US" w:eastAsia="zh-CN"/>
        </w:rPr>
        <w:tab/>
      </w:r>
      <w:r>
        <w:rPr>
          <w:rFonts w:hint="eastAsia" w:ascii="宋体" w:hAnsi="宋体" w:eastAsia="宋体" w:cs="宋体"/>
          <w:sz w:val="24"/>
          <w:szCs w:val="24"/>
          <w:lang w:val="en-US" w:eastAsia="zh-CN"/>
        </w:rPr>
        <w:t xml:space="preserve">相关项。   </w:t>
      </w:r>
    </w:p>
    <w:p>
      <w:pPr>
        <w:numPr>
          <w:ilvl w:val="0"/>
          <w:numId w:val="3"/>
        </w:numPr>
        <w:spacing w:line="360" w:lineRule="auto"/>
        <w:ind w:left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业绩要求：相关服务的采购协议或合同等。</w:t>
      </w:r>
    </w:p>
    <w:p>
      <w:pPr>
        <w:numPr>
          <w:ilvl w:val="0"/>
          <w:numId w:val="3"/>
        </w:numPr>
        <w:spacing w:line="360" w:lineRule="auto"/>
        <w:ind w:left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税率及价格：所有含税价格均为含</w:t>
      </w:r>
      <w:r>
        <w:rPr>
          <w:rFonts w:hint="eastAsia" w:ascii="宋体" w:hAnsi="宋体" w:eastAsia="宋体" w:cs="宋体"/>
          <w:sz w:val="24"/>
          <w:szCs w:val="24"/>
          <w:u w:val="single"/>
          <w:lang w:val="en-US" w:eastAsia="zh-CN"/>
        </w:rPr>
        <w:t>3%或6%等</w:t>
      </w:r>
      <w:r>
        <w:rPr>
          <w:rFonts w:hint="eastAsia" w:ascii="宋体" w:hAnsi="宋体" w:eastAsia="宋体" w:cs="宋体"/>
          <w:sz w:val="24"/>
          <w:szCs w:val="24"/>
          <w:u w:val="single"/>
          <w:lang w:val="en-US" w:eastAsia="zh-CN"/>
        </w:rPr>
        <w:tab/>
      </w:r>
      <w:r>
        <w:rPr>
          <w:rFonts w:hint="eastAsia" w:ascii="宋体" w:hAnsi="宋体" w:eastAsia="宋体" w:cs="宋体"/>
          <w:sz w:val="24"/>
          <w:szCs w:val="24"/>
          <w:lang w:val="en-US" w:eastAsia="zh-CN"/>
        </w:rPr>
        <w:t>增值税专用发票价格。含税价格包含到河南省三门峡市产业集聚区209国道南侧河南中原黄金冶炼厂有限责任公司内指定地点的运输、装卸等费用。</w:t>
      </w:r>
    </w:p>
    <w:p>
      <w:pPr>
        <w:numPr>
          <w:ilvl w:val="0"/>
          <w:numId w:val="3"/>
        </w:numPr>
        <w:spacing w:line="360" w:lineRule="auto"/>
        <w:ind w:left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质保期：质保期12个月，该物资必须满足河南中原黄金冶炼厂有限责任公司实际生产要求，若因货物质量问题造成的直接或间接损失，所有退货或索赔引起的一切费用及损失均由送货单位承担。</w:t>
      </w:r>
    </w:p>
    <w:p>
      <w:pPr>
        <w:numPr>
          <w:ilvl w:val="0"/>
          <w:numId w:val="3"/>
        </w:numPr>
        <w:spacing w:line="360" w:lineRule="auto"/>
        <w:ind w:left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付款方式：货到发票到后</w:t>
      </w:r>
      <w:r>
        <w:rPr>
          <w:rFonts w:hint="eastAsia" w:ascii="宋体" w:hAnsi="宋体" w:eastAsia="宋体" w:cs="宋体"/>
          <w:sz w:val="24"/>
          <w:szCs w:val="24"/>
          <w:u w:val="single"/>
          <w:lang w:val="en-US" w:eastAsia="zh-CN"/>
        </w:rPr>
        <w:tab/>
      </w:r>
      <w:r>
        <w:rPr>
          <w:rFonts w:hint="eastAsia" w:ascii="宋体" w:hAnsi="宋体" w:eastAsia="宋体" w:cs="宋体"/>
          <w:sz w:val="24"/>
          <w:szCs w:val="24"/>
          <w:u w:val="single"/>
          <w:lang w:val="en-US" w:eastAsia="zh-CN"/>
        </w:rPr>
        <w:t>1</w:t>
      </w:r>
      <w:r>
        <w:rPr>
          <w:rFonts w:hint="eastAsia" w:ascii="宋体" w:hAnsi="宋体" w:eastAsia="宋体" w:cs="宋体"/>
          <w:sz w:val="24"/>
          <w:szCs w:val="24"/>
          <w:u w:val="single"/>
          <w:lang w:val="en-US" w:eastAsia="zh-CN"/>
        </w:rPr>
        <w:tab/>
      </w:r>
      <w:r>
        <w:rPr>
          <w:rFonts w:hint="eastAsia" w:ascii="宋体" w:hAnsi="宋体" w:eastAsia="宋体" w:cs="宋体"/>
          <w:sz w:val="24"/>
          <w:szCs w:val="24"/>
          <w:lang w:val="en-US" w:eastAsia="zh-CN"/>
        </w:rPr>
        <w:t>个月内银行转账（现金）付款。</w:t>
      </w:r>
    </w:p>
    <w:p>
      <w:pPr>
        <w:numPr>
          <w:ilvl w:val="0"/>
          <w:numId w:val="3"/>
        </w:numPr>
        <w:spacing w:line="360" w:lineRule="auto"/>
        <w:ind w:left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到货周期：买方下单后</w:t>
      </w:r>
      <w:r>
        <w:rPr>
          <w:rFonts w:hint="eastAsia" w:ascii="宋体" w:hAnsi="宋体" w:eastAsia="宋体" w:cs="宋体"/>
          <w:sz w:val="24"/>
          <w:szCs w:val="24"/>
          <w:u w:val="single"/>
          <w:lang w:val="en-US" w:eastAsia="zh-CN"/>
        </w:rPr>
        <w:tab/>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lang w:val="en-US" w:eastAsia="zh-CN"/>
        </w:rPr>
        <w:tab/>
      </w:r>
      <w:r>
        <w:rPr>
          <w:rFonts w:hint="eastAsia" w:ascii="宋体" w:hAnsi="宋体" w:eastAsia="宋体" w:cs="宋体"/>
          <w:sz w:val="24"/>
          <w:szCs w:val="24"/>
          <w:lang w:val="en-US" w:eastAsia="zh-CN"/>
        </w:rPr>
        <w:t>个自然日内。</w:t>
      </w:r>
    </w:p>
    <w:p>
      <w:pPr>
        <w:numPr>
          <w:ilvl w:val="0"/>
          <w:numId w:val="3"/>
        </w:numPr>
        <w:spacing w:line="360" w:lineRule="auto"/>
        <w:ind w:left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工期：</w:t>
      </w:r>
      <w:r>
        <w:rPr>
          <w:rFonts w:hint="eastAsia" w:ascii="宋体" w:hAnsi="宋体" w:eastAsia="宋体" w:cs="宋体"/>
          <w:sz w:val="24"/>
          <w:szCs w:val="24"/>
          <w:u w:val="single"/>
          <w:lang w:val="en-US" w:eastAsia="zh-CN"/>
        </w:rPr>
        <w:tab/>
      </w:r>
      <w:r>
        <w:rPr>
          <w:rFonts w:hint="eastAsia" w:ascii="宋体" w:hAnsi="宋体" w:eastAsia="宋体" w:cs="宋体"/>
          <w:sz w:val="24"/>
          <w:szCs w:val="24"/>
          <w:u w:val="single"/>
          <w:lang w:val="en-US" w:eastAsia="zh-CN"/>
        </w:rPr>
        <w:t>60天</w:t>
      </w:r>
      <w:r>
        <w:rPr>
          <w:rFonts w:hint="eastAsia" w:ascii="宋体" w:hAnsi="宋体" w:eastAsia="宋体" w:cs="宋体"/>
          <w:sz w:val="24"/>
          <w:szCs w:val="24"/>
          <w:u w:val="single"/>
          <w:lang w:val="en-US" w:eastAsia="zh-CN"/>
        </w:rPr>
        <w:tab/>
      </w:r>
      <w:r>
        <w:rPr>
          <w:rFonts w:hint="eastAsia" w:ascii="宋体" w:hAnsi="宋体" w:eastAsia="宋体" w:cs="宋体"/>
          <w:sz w:val="24"/>
          <w:szCs w:val="24"/>
          <w:lang w:val="en-US" w:eastAsia="zh-CN"/>
        </w:rPr>
        <w:t>。</w:t>
      </w:r>
    </w:p>
    <w:p>
      <w:pPr>
        <w:numPr>
          <w:ilvl w:val="0"/>
          <w:numId w:val="3"/>
        </w:numPr>
        <w:spacing w:line="360" w:lineRule="auto"/>
        <w:ind w:left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谈判当天未在规定时间内按要求发送报价的，视为弃权。</w:t>
      </w:r>
    </w:p>
    <w:p>
      <w:pPr>
        <w:widowControl/>
        <w:spacing w:line="360" w:lineRule="auto"/>
        <w:ind w:left="420"/>
        <w:jc w:val="left"/>
        <w:rPr>
          <w:rFonts w:hint="eastAsia" w:hAnsi="宋体"/>
          <w:bCs/>
          <w:caps/>
          <w:sz w:val="24"/>
          <w:lang w:eastAsia="zh-CN"/>
        </w:rPr>
      </w:pPr>
    </w:p>
    <w:p>
      <w:pPr>
        <w:widowControl/>
        <w:spacing w:line="360" w:lineRule="auto"/>
        <w:ind w:left="420"/>
        <w:jc w:val="left"/>
        <w:rPr>
          <w:rFonts w:hint="eastAsia" w:hAnsi="宋体"/>
          <w:bCs/>
          <w:caps/>
          <w:sz w:val="24"/>
          <w:lang w:eastAsia="zh-CN"/>
        </w:rPr>
      </w:pPr>
      <w:r>
        <w:rPr>
          <w:rFonts w:hint="eastAsia" w:hAnsi="宋体"/>
          <w:bCs/>
          <w:caps/>
          <w:sz w:val="24"/>
          <w:lang w:eastAsia="zh-CN"/>
        </w:rPr>
        <w:t>附件：</w:t>
      </w:r>
    </w:p>
    <w:p>
      <w:pPr>
        <w:widowControl/>
        <w:spacing w:line="360" w:lineRule="auto"/>
        <w:ind w:left="420"/>
        <w:jc w:val="left"/>
        <w:rPr>
          <w:rFonts w:hint="eastAsia" w:hAnsi="宋体" w:cs="黑体"/>
          <w:bCs/>
          <w:sz w:val="24"/>
          <w:szCs w:val="22"/>
        </w:rPr>
      </w:pPr>
      <w:r>
        <w:rPr>
          <w:rFonts w:hint="eastAsia" w:hAnsi="宋体"/>
          <w:bCs/>
          <w:caps/>
          <w:sz w:val="24"/>
          <w:lang w:eastAsia="zh-CN"/>
        </w:rPr>
        <w:t>一、</w:t>
      </w:r>
      <w:r>
        <w:rPr>
          <w:rFonts w:hint="eastAsia" w:hAnsi="宋体"/>
          <w:bCs/>
          <w:caps/>
          <w:sz w:val="24"/>
        </w:rPr>
        <w:t>招标项目名称及施工范围：</w:t>
      </w:r>
    </w:p>
    <w:p>
      <w:pPr>
        <w:widowControl/>
        <w:numPr>
          <w:ilvl w:val="0"/>
          <w:numId w:val="0"/>
        </w:numPr>
        <w:spacing w:line="360" w:lineRule="auto"/>
        <w:ind w:left="425" w:leftChars="0"/>
        <w:jc w:val="left"/>
        <w:rPr>
          <w:rFonts w:hint="eastAsia" w:ascii="宋体" w:hAnsi="宋体" w:cs="宋体"/>
          <w:b/>
          <w:bCs/>
          <w:kern w:val="0"/>
          <w:sz w:val="24"/>
        </w:rPr>
      </w:pPr>
      <w:r>
        <w:rPr>
          <w:rFonts w:hint="eastAsia" w:hAnsi="宋体"/>
          <w:bCs/>
          <w:caps/>
          <w:sz w:val="24"/>
          <w:lang w:val="en-US" w:eastAsia="zh-CN"/>
        </w:rPr>
        <w:t>1、</w:t>
      </w:r>
      <w:r>
        <w:rPr>
          <w:rFonts w:hint="eastAsia" w:hAnsi="宋体"/>
          <w:bCs/>
          <w:caps/>
          <w:sz w:val="24"/>
        </w:rPr>
        <w:t>招标项目名称：</w:t>
      </w:r>
      <w:r>
        <w:rPr>
          <w:rFonts w:hint="eastAsia" w:hAnsi="宋体" w:cs="黑体"/>
          <w:sz w:val="24"/>
          <w:szCs w:val="22"/>
        </w:rPr>
        <w:t>河</w:t>
      </w:r>
      <w:r>
        <w:rPr>
          <w:rFonts w:hint="eastAsia" w:hAnsi="宋体" w:cs="黑体"/>
          <w:color w:val="auto"/>
          <w:sz w:val="24"/>
          <w:szCs w:val="22"/>
        </w:rPr>
        <w:t>南中原黄</w:t>
      </w:r>
      <w:r>
        <w:rPr>
          <w:rFonts w:hint="eastAsia" w:hAnsi="宋体" w:cs="黑体"/>
          <w:sz w:val="24"/>
          <w:szCs w:val="22"/>
        </w:rPr>
        <w:t>金冶炼厂有限责任公司</w:t>
      </w:r>
      <w:r>
        <w:rPr>
          <w:rFonts w:hint="eastAsia" w:hAnsi="宋体" w:cs="黑体"/>
          <w:sz w:val="24"/>
          <w:szCs w:val="22"/>
          <w:lang w:eastAsia="zh-CN"/>
        </w:rPr>
        <w:t>建筑</w:t>
      </w:r>
      <w:r>
        <w:rPr>
          <w:rFonts w:hint="eastAsia" w:hAnsi="宋体" w:cs="黑体"/>
          <w:sz w:val="24"/>
          <w:szCs w:val="22"/>
        </w:rPr>
        <w:t>消防设施</w:t>
      </w:r>
      <w:r>
        <w:rPr>
          <w:rFonts w:hint="eastAsia" w:hAnsi="宋体" w:cs="黑体"/>
          <w:sz w:val="24"/>
          <w:szCs w:val="22"/>
          <w:lang w:eastAsia="zh-CN"/>
        </w:rPr>
        <w:t>年度</w:t>
      </w:r>
      <w:r>
        <w:rPr>
          <w:rFonts w:hint="eastAsia" w:hAnsi="宋体" w:cs="黑体"/>
          <w:sz w:val="24"/>
          <w:szCs w:val="22"/>
        </w:rPr>
        <w:t>检测。</w:t>
      </w:r>
    </w:p>
    <w:p>
      <w:pPr>
        <w:widowControl/>
        <w:numPr>
          <w:ilvl w:val="0"/>
          <w:numId w:val="0"/>
        </w:numPr>
        <w:spacing w:line="360" w:lineRule="auto"/>
        <w:ind w:left="425" w:leftChars="0"/>
        <w:jc w:val="left"/>
        <w:rPr>
          <w:rFonts w:hint="eastAsia" w:ascii="宋体" w:hAnsi="宋体" w:eastAsia="宋体" w:cs="宋体"/>
          <w:b w:val="0"/>
          <w:bCs w:val="0"/>
          <w:kern w:val="0"/>
          <w:sz w:val="24"/>
          <w:lang w:eastAsia="zh-CN"/>
        </w:rPr>
      </w:pPr>
      <w:r>
        <w:rPr>
          <w:rFonts w:hint="eastAsia" w:ascii="宋体" w:hAnsi="宋体" w:cs="宋体"/>
          <w:b w:val="0"/>
          <w:bCs w:val="0"/>
          <w:kern w:val="0"/>
          <w:sz w:val="24"/>
          <w:lang w:val="en-US" w:eastAsia="zh-CN"/>
        </w:rPr>
        <w:t>2、</w:t>
      </w:r>
      <w:r>
        <w:rPr>
          <w:rFonts w:hint="eastAsia" w:ascii="宋体" w:hAnsi="宋体" w:cs="宋体"/>
          <w:b w:val="0"/>
          <w:bCs w:val="0"/>
          <w:kern w:val="0"/>
          <w:sz w:val="24"/>
          <w:lang w:eastAsia="zh-CN"/>
        </w:rPr>
        <w:t>招标项目施工范围及内容：</w:t>
      </w:r>
    </w:p>
    <w:p>
      <w:pPr>
        <w:widowControl/>
        <w:spacing w:line="360" w:lineRule="auto"/>
        <w:ind w:left="420"/>
        <w:jc w:val="left"/>
        <w:rPr>
          <w:rFonts w:hint="eastAsia" w:ascii="宋体" w:hAnsi="宋体" w:cs="宋体"/>
          <w:b w:val="0"/>
          <w:bCs w:val="0"/>
          <w:kern w:val="0"/>
          <w:sz w:val="24"/>
        </w:rPr>
      </w:pPr>
      <w:r>
        <w:rPr>
          <w:rFonts w:hint="eastAsia" w:ascii="宋体" w:hAnsi="宋体" w:cs="宋体"/>
          <w:b w:val="0"/>
          <w:bCs w:val="0"/>
          <w:kern w:val="0"/>
          <w:sz w:val="24"/>
        </w:rPr>
        <w:t>投标人负责冶炼厂</w:t>
      </w:r>
      <w:r>
        <w:rPr>
          <w:rFonts w:hint="eastAsia" w:ascii="宋体" w:hAnsi="宋体" w:cs="宋体"/>
          <w:b w:val="0"/>
          <w:bCs w:val="0"/>
          <w:kern w:val="0"/>
          <w:sz w:val="24"/>
          <w:lang w:eastAsia="zh-CN"/>
        </w:rPr>
        <w:t>现有</w:t>
      </w:r>
      <w:r>
        <w:rPr>
          <w:rFonts w:hint="eastAsia" w:ascii="宋体" w:hAnsi="宋体" w:cs="宋体"/>
          <w:b w:val="0"/>
          <w:bCs w:val="0"/>
          <w:kern w:val="0"/>
          <w:sz w:val="24"/>
        </w:rPr>
        <w:t>全部的</w:t>
      </w:r>
      <w:r>
        <w:rPr>
          <w:rFonts w:hint="eastAsia" w:ascii="宋体" w:hAnsi="宋体" w:cs="宋体"/>
          <w:b w:val="0"/>
          <w:bCs w:val="0"/>
          <w:kern w:val="0"/>
          <w:sz w:val="24"/>
          <w:lang w:val="en-US" w:eastAsia="zh-CN"/>
        </w:rPr>
        <w:t>25万平方米内所有的</w:t>
      </w:r>
      <w:r>
        <w:rPr>
          <w:rFonts w:hint="eastAsia" w:ascii="宋体" w:hAnsi="宋体" w:cs="宋体"/>
          <w:b w:val="0"/>
          <w:bCs w:val="0"/>
          <w:kern w:val="0"/>
          <w:sz w:val="24"/>
          <w:lang w:eastAsia="zh-CN"/>
        </w:rPr>
        <w:t>建筑消防设施的全面</w:t>
      </w:r>
      <w:r>
        <w:rPr>
          <w:rFonts w:hint="eastAsia" w:ascii="宋体" w:hAnsi="宋体" w:cs="宋体"/>
          <w:b w:val="0"/>
          <w:bCs w:val="0"/>
          <w:kern w:val="0"/>
          <w:sz w:val="24"/>
        </w:rPr>
        <w:t>检测，具体工作内容包括：</w:t>
      </w:r>
    </w:p>
    <w:p>
      <w:pPr>
        <w:keepNext w:val="0"/>
        <w:keepLines w:val="0"/>
        <w:pageBreakBefore w:val="0"/>
        <w:widowControl/>
        <w:kinsoku/>
        <w:wordWrap/>
        <w:overflowPunct/>
        <w:topLinePunct w:val="0"/>
        <w:autoSpaceDE/>
        <w:autoSpaceDN/>
        <w:bidi w:val="0"/>
        <w:adjustRightInd/>
        <w:snapToGrid/>
        <w:spacing w:line="360" w:lineRule="auto"/>
        <w:ind w:left="420" w:leftChars="0" w:right="0" w:rightChars="0" w:firstLine="480" w:firstLineChars="200"/>
        <w:jc w:val="left"/>
        <w:textAlignment w:val="auto"/>
        <w:outlineLvl w:val="9"/>
        <w:rPr>
          <w:rFonts w:hint="eastAsia" w:hAnsi="宋体"/>
          <w:bCs/>
          <w:caps/>
          <w:sz w:val="24"/>
        </w:rPr>
      </w:pPr>
      <w:r>
        <w:rPr>
          <w:rFonts w:hint="eastAsia" w:hAnsi="宋体"/>
          <w:bCs/>
          <w:caps/>
          <w:sz w:val="24"/>
          <w:lang w:eastAsia="zh-CN"/>
        </w:rPr>
        <w:fldChar w:fldCharType="begin"/>
      </w:r>
      <w:r>
        <w:rPr>
          <w:rFonts w:hint="eastAsia" w:hAnsi="宋体"/>
          <w:bCs/>
          <w:caps/>
          <w:sz w:val="24"/>
          <w:lang w:eastAsia="zh-CN"/>
        </w:rPr>
        <w:instrText xml:space="preserve"> = 1 \* GB3 \* MERGEFORMAT </w:instrText>
      </w:r>
      <w:r>
        <w:rPr>
          <w:rFonts w:hint="eastAsia" w:hAnsi="宋体"/>
          <w:bCs/>
          <w:caps/>
          <w:sz w:val="24"/>
          <w:lang w:eastAsia="zh-CN"/>
        </w:rPr>
        <w:fldChar w:fldCharType="separate"/>
      </w:r>
      <w:r>
        <w:t>①</w:t>
      </w:r>
      <w:r>
        <w:rPr>
          <w:rFonts w:hint="eastAsia" w:hAnsi="宋体"/>
          <w:bCs/>
          <w:caps/>
          <w:sz w:val="24"/>
          <w:lang w:eastAsia="zh-CN"/>
        </w:rPr>
        <w:fldChar w:fldCharType="end"/>
      </w:r>
      <w:r>
        <w:rPr>
          <w:rFonts w:hint="eastAsia" w:hAnsi="宋体"/>
          <w:bCs/>
          <w:caps/>
          <w:sz w:val="24"/>
        </w:rPr>
        <w:t>消防供电配电系统、</w:t>
      </w:r>
      <w:r>
        <w:rPr>
          <w:rFonts w:hint="eastAsia" w:hAnsi="宋体"/>
          <w:bCs/>
          <w:caps/>
          <w:sz w:val="24"/>
          <w:lang w:eastAsia="zh-CN"/>
        </w:rPr>
        <w:t>火灾自动报警系统、水灭火系统、防火卷帘、气体灭火系统</w:t>
      </w:r>
      <w:r>
        <w:rPr>
          <w:rFonts w:hint="eastAsia" w:hAnsi="宋体"/>
          <w:bCs/>
          <w:caps/>
          <w:sz w:val="24"/>
        </w:rPr>
        <w:t>、消防供水系统、水幕系统、细水雾系统、机械加压送风系统、</w:t>
      </w:r>
      <w:r>
        <w:rPr>
          <w:rFonts w:hint="eastAsia" w:hAnsi="宋体"/>
          <w:bCs/>
          <w:caps/>
          <w:sz w:val="24"/>
          <w:lang w:eastAsia="zh-CN"/>
        </w:rPr>
        <w:t>防排烟系统</w:t>
      </w:r>
      <w:r>
        <w:rPr>
          <w:rFonts w:hint="eastAsia" w:hAnsi="宋体"/>
          <w:bCs/>
          <w:caps/>
          <w:sz w:val="24"/>
        </w:rPr>
        <w:t>、</w:t>
      </w:r>
      <w:r>
        <w:rPr>
          <w:rFonts w:hint="eastAsia" w:hAnsi="宋体"/>
          <w:bCs/>
          <w:caps/>
          <w:sz w:val="24"/>
          <w:lang w:eastAsia="zh-CN"/>
        </w:rPr>
        <w:t>疏散指示标志和应急照明系统</w:t>
      </w:r>
      <w:r>
        <w:rPr>
          <w:rFonts w:hint="eastAsia" w:hAnsi="宋体"/>
          <w:bCs/>
          <w:caps/>
          <w:sz w:val="24"/>
        </w:rPr>
        <w:t>、应急广播系统、防火分隔设施</w:t>
      </w:r>
      <w:r>
        <w:rPr>
          <w:rFonts w:hint="eastAsia" w:hAnsi="宋体"/>
          <w:bCs/>
          <w:caps/>
          <w:sz w:val="24"/>
          <w:lang w:eastAsia="zh-CN"/>
        </w:rPr>
        <w:t>、</w:t>
      </w:r>
      <w:r>
        <w:rPr>
          <w:rFonts w:hint="eastAsia" w:hAnsi="宋体"/>
          <w:bCs/>
          <w:caps/>
          <w:sz w:val="24"/>
          <w:lang w:val="en-US" w:eastAsia="zh-CN"/>
        </w:rPr>
        <w:t>2个三千立蓄水池、高位消防水箱、干粉灭火器、二氧化碳灭火器、七氟丙烷灭火器、室内外消火栓、喷淋系统、温感烟感探测器</w:t>
      </w:r>
      <w:r>
        <w:rPr>
          <w:rFonts w:hint="eastAsia" w:hAnsi="宋体"/>
          <w:bCs/>
          <w:caps/>
          <w:sz w:val="24"/>
        </w:rPr>
        <w:t>及现有的其他消防设施。</w:t>
      </w:r>
    </w:p>
    <w:p>
      <w:pPr>
        <w:widowControl/>
        <w:spacing w:line="360" w:lineRule="auto"/>
        <w:ind w:left="420"/>
        <w:jc w:val="left"/>
        <w:rPr>
          <w:rFonts w:hint="eastAsia" w:hAnsi="宋体"/>
          <w:bCs/>
          <w:caps/>
          <w:sz w:val="24"/>
          <w:lang w:val="en-US" w:eastAsia="zh-CN"/>
        </w:rPr>
      </w:pPr>
      <w:r>
        <w:rPr>
          <w:rFonts w:hint="eastAsia" w:hAnsi="宋体"/>
          <w:bCs/>
          <w:caps/>
          <w:sz w:val="24"/>
          <w:lang w:val="en-US" w:eastAsia="zh-CN"/>
        </w:rPr>
        <w:t xml:space="preserve">    </w:t>
      </w:r>
      <w:r>
        <w:rPr>
          <w:rFonts w:hint="eastAsia" w:hAnsi="宋体"/>
          <w:bCs/>
          <w:caps/>
          <w:sz w:val="24"/>
          <w:lang w:val="en-US" w:eastAsia="zh-CN"/>
        </w:rPr>
        <w:fldChar w:fldCharType="begin"/>
      </w:r>
      <w:r>
        <w:rPr>
          <w:rFonts w:hint="eastAsia" w:hAnsi="宋体"/>
          <w:bCs/>
          <w:caps/>
          <w:sz w:val="24"/>
          <w:lang w:val="en-US" w:eastAsia="zh-CN"/>
        </w:rPr>
        <w:instrText xml:space="preserve"> = 2 \* GB3 \* MERGEFORMAT </w:instrText>
      </w:r>
      <w:r>
        <w:rPr>
          <w:rFonts w:hint="eastAsia" w:hAnsi="宋体"/>
          <w:bCs/>
          <w:caps/>
          <w:sz w:val="24"/>
          <w:lang w:val="en-US" w:eastAsia="zh-CN"/>
        </w:rPr>
        <w:fldChar w:fldCharType="separate"/>
      </w:r>
      <w:r>
        <w:t>②</w:t>
      </w:r>
      <w:r>
        <w:rPr>
          <w:rFonts w:hint="eastAsia" w:hAnsi="宋体"/>
          <w:bCs/>
          <w:caps/>
          <w:sz w:val="24"/>
          <w:lang w:val="en-US" w:eastAsia="zh-CN"/>
        </w:rPr>
        <w:fldChar w:fldCharType="end"/>
      </w:r>
      <w:r>
        <w:rPr>
          <w:rFonts w:hint="eastAsia" w:hAnsi="宋体"/>
          <w:bCs/>
          <w:caps/>
          <w:sz w:val="24"/>
          <w:lang w:val="en-US" w:eastAsia="zh-CN"/>
        </w:rPr>
        <w:t>消防电气集成工程涵盖如下生产区、厂前区以下子项的消防电气工程（包含但不限于）</w:t>
      </w:r>
    </w:p>
    <w:p>
      <w:pPr>
        <w:widowControl/>
        <w:spacing w:line="360" w:lineRule="auto"/>
        <w:ind w:left="420"/>
        <w:jc w:val="left"/>
        <w:rPr>
          <w:rFonts w:hint="eastAsia" w:hAnsi="宋体"/>
          <w:bCs/>
          <w:caps/>
          <w:sz w:val="24"/>
          <w:lang w:val="en-US" w:eastAsia="zh-CN"/>
        </w:rPr>
      </w:pPr>
      <w:r>
        <w:rPr>
          <w:rFonts w:hint="eastAsia" w:hAnsi="宋体"/>
          <w:bCs/>
          <w:caps/>
          <w:sz w:val="24"/>
          <w:lang w:val="en-US" w:eastAsia="zh-CN"/>
        </w:rPr>
        <w:t>004-2#上料皮带廊及转运站</w:t>
      </w:r>
    </w:p>
    <w:p>
      <w:pPr>
        <w:widowControl/>
        <w:spacing w:line="360" w:lineRule="auto"/>
        <w:ind w:left="420"/>
        <w:jc w:val="left"/>
        <w:rPr>
          <w:rFonts w:hint="eastAsia" w:hAnsi="宋体"/>
          <w:bCs/>
          <w:caps/>
          <w:sz w:val="24"/>
          <w:lang w:val="en-US" w:eastAsia="zh-CN"/>
        </w:rPr>
      </w:pPr>
      <w:r>
        <w:rPr>
          <w:rFonts w:hint="eastAsia" w:hAnsi="宋体"/>
          <w:bCs/>
          <w:caps/>
          <w:sz w:val="24"/>
          <w:lang w:val="en-US" w:eastAsia="zh-CN"/>
        </w:rPr>
        <w:t>005-熔炼主厂房</w:t>
      </w:r>
    </w:p>
    <w:p>
      <w:pPr>
        <w:widowControl/>
        <w:spacing w:line="360" w:lineRule="auto"/>
        <w:ind w:left="420"/>
        <w:jc w:val="left"/>
        <w:rPr>
          <w:rFonts w:hint="eastAsia" w:hAnsi="宋体"/>
          <w:bCs/>
          <w:caps/>
          <w:sz w:val="24"/>
          <w:lang w:val="en-US" w:eastAsia="zh-CN"/>
        </w:rPr>
      </w:pPr>
      <w:r>
        <w:rPr>
          <w:rFonts w:hint="eastAsia" w:hAnsi="宋体"/>
          <w:bCs/>
          <w:caps/>
          <w:sz w:val="24"/>
          <w:lang w:val="en-US" w:eastAsia="zh-CN"/>
        </w:rPr>
        <w:t>007-空压机房及配电站</w:t>
      </w:r>
    </w:p>
    <w:p>
      <w:pPr>
        <w:widowControl/>
        <w:spacing w:line="360" w:lineRule="auto"/>
        <w:ind w:left="420"/>
        <w:jc w:val="left"/>
        <w:rPr>
          <w:rFonts w:hint="eastAsia" w:hAnsi="宋体"/>
          <w:bCs/>
          <w:caps/>
          <w:sz w:val="24"/>
          <w:lang w:val="en-US" w:eastAsia="zh-CN"/>
        </w:rPr>
      </w:pPr>
      <w:r>
        <w:rPr>
          <w:rFonts w:hint="eastAsia" w:hAnsi="宋体"/>
          <w:bCs/>
          <w:caps/>
          <w:sz w:val="24"/>
          <w:lang w:val="en-US" w:eastAsia="zh-CN"/>
        </w:rPr>
        <w:t>009-电解车间</w:t>
      </w:r>
    </w:p>
    <w:p>
      <w:pPr>
        <w:widowControl/>
        <w:spacing w:line="360" w:lineRule="auto"/>
        <w:ind w:left="420"/>
        <w:jc w:val="left"/>
        <w:rPr>
          <w:rFonts w:hint="eastAsia" w:hAnsi="宋体"/>
          <w:bCs/>
          <w:caps/>
          <w:sz w:val="24"/>
          <w:lang w:val="en-US" w:eastAsia="zh-CN"/>
        </w:rPr>
      </w:pPr>
      <w:r>
        <w:rPr>
          <w:rFonts w:hint="eastAsia" w:hAnsi="宋体"/>
          <w:bCs/>
          <w:caps/>
          <w:sz w:val="24"/>
          <w:lang w:val="en-US" w:eastAsia="zh-CN"/>
        </w:rPr>
        <w:t>010-净液工段</w:t>
      </w:r>
    </w:p>
    <w:p>
      <w:pPr>
        <w:widowControl/>
        <w:spacing w:line="360" w:lineRule="auto"/>
        <w:ind w:left="420"/>
        <w:jc w:val="left"/>
        <w:rPr>
          <w:rFonts w:hint="eastAsia" w:hAnsi="宋体"/>
          <w:bCs/>
          <w:caps/>
          <w:sz w:val="24"/>
          <w:lang w:val="en-US" w:eastAsia="zh-CN"/>
        </w:rPr>
      </w:pPr>
      <w:r>
        <w:rPr>
          <w:rFonts w:hint="eastAsia" w:hAnsi="宋体"/>
          <w:bCs/>
          <w:caps/>
          <w:sz w:val="24"/>
          <w:lang w:val="en-US" w:eastAsia="zh-CN"/>
        </w:rPr>
        <w:t>013-试样制备</w:t>
      </w:r>
    </w:p>
    <w:p>
      <w:pPr>
        <w:widowControl/>
        <w:spacing w:line="360" w:lineRule="auto"/>
        <w:ind w:left="420"/>
        <w:jc w:val="left"/>
        <w:rPr>
          <w:rFonts w:hint="eastAsia" w:hAnsi="宋体"/>
          <w:bCs/>
          <w:caps/>
          <w:sz w:val="24"/>
          <w:lang w:val="en-US" w:eastAsia="zh-CN"/>
        </w:rPr>
      </w:pPr>
      <w:r>
        <w:rPr>
          <w:rFonts w:hint="eastAsia" w:hAnsi="宋体"/>
          <w:bCs/>
          <w:caps/>
          <w:sz w:val="24"/>
          <w:lang w:val="en-US" w:eastAsia="zh-CN"/>
        </w:rPr>
        <w:t>014-熔炼收尘及风机房</w:t>
      </w:r>
    </w:p>
    <w:p>
      <w:pPr>
        <w:widowControl/>
        <w:spacing w:line="360" w:lineRule="auto"/>
        <w:ind w:left="420"/>
        <w:jc w:val="left"/>
        <w:rPr>
          <w:rFonts w:hint="eastAsia" w:hAnsi="宋体"/>
          <w:bCs/>
          <w:caps/>
          <w:sz w:val="24"/>
          <w:lang w:val="en-US" w:eastAsia="zh-CN"/>
        </w:rPr>
      </w:pPr>
      <w:r>
        <w:rPr>
          <w:rFonts w:hint="eastAsia" w:hAnsi="宋体"/>
          <w:bCs/>
          <w:caps/>
          <w:sz w:val="24"/>
          <w:lang w:val="en-US" w:eastAsia="zh-CN"/>
        </w:rPr>
        <w:t>015-吹炼收尘及风机房</w:t>
      </w:r>
    </w:p>
    <w:p>
      <w:pPr>
        <w:widowControl/>
        <w:spacing w:line="360" w:lineRule="auto"/>
        <w:ind w:left="420"/>
        <w:jc w:val="left"/>
        <w:rPr>
          <w:rFonts w:hint="eastAsia" w:hAnsi="宋体"/>
          <w:bCs/>
          <w:caps/>
          <w:sz w:val="24"/>
          <w:lang w:val="en-US" w:eastAsia="zh-CN"/>
        </w:rPr>
      </w:pPr>
      <w:r>
        <w:rPr>
          <w:rFonts w:hint="eastAsia" w:hAnsi="宋体"/>
          <w:bCs/>
          <w:caps/>
          <w:sz w:val="24"/>
          <w:lang w:val="en-US" w:eastAsia="zh-CN"/>
        </w:rPr>
        <w:t>018-余热发电站、柴油发电机换热站</w:t>
      </w:r>
    </w:p>
    <w:p>
      <w:pPr>
        <w:widowControl/>
        <w:spacing w:line="360" w:lineRule="auto"/>
        <w:ind w:left="420"/>
        <w:jc w:val="left"/>
        <w:rPr>
          <w:rFonts w:hint="eastAsia" w:hAnsi="宋体"/>
          <w:bCs/>
          <w:caps/>
          <w:sz w:val="24"/>
          <w:lang w:val="en-US" w:eastAsia="zh-CN"/>
        </w:rPr>
      </w:pPr>
      <w:r>
        <w:rPr>
          <w:rFonts w:hint="eastAsia" w:hAnsi="宋体"/>
          <w:bCs/>
          <w:caps/>
          <w:sz w:val="24"/>
          <w:lang w:val="en-US" w:eastAsia="zh-CN"/>
        </w:rPr>
        <w:t>019-制酸烟气净化</w:t>
      </w:r>
    </w:p>
    <w:p>
      <w:pPr>
        <w:widowControl/>
        <w:spacing w:line="360" w:lineRule="auto"/>
        <w:ind w:left="420"/>
        <w:jc w:val="left"/>
        <w:rPr>
          <w:rFonts w:hint="eastAsia" w:hAnsi="宋体"/>
          <w:bCs/>
          <w:caps/>
          <w:sz w:val="24"/>
          <w:lang w:val="en-US" w:eastAsia="zh-CN"/>
        </w:rPr>
      </w:pPr>
      <w:r>
        <w:rPr>
          <w:rFonts w:hint="eastAsia" w:hAnsi="宋体"/>
          <w:bCs/>
          <w:caps/>
          <w:sz w:val="24"/>
          <w:lang w:val="en-US" w:eastAsia="zh-CN"/>
        </w:rPr>
        <w:t>023-硫酸综合楼</w:t>
      </w:r>
    </w:p>
    <w:p>
      <w:pPr>
        <w:widowControl/>
        <w:spacing w:line="360" w:lineRule="auto"/>
        <w:ind w:left="420"/>
        <w:jc w:val="left"/>
        <w:rPr>
          <w:rFonts w:hint="eastAsia" w:hAnsi="宋体"/>
          <w:bCs/>
          <w:caps/>
          <w:sz w:val="24"/>
          <w:lang w:val="en-US" w:eastAsia="zh-CN"/>
        </w:rPr>
      </w:pPr>
      <w:r>
        <w:rPr>
          <w:rFonts w:hint="eastAsia" w:hAnsi="宋体"/>
          <w:bCs/>
          <w:caps/>
          <w:sz w:val="24"/>
          <w:lang w:val="en-US" w:eastAsia="zh-CN"/>
        </w:rPr>
        <w:t>025-环保集烟脱硫系统</w:t>
      </w:r>
    </w:p>
    <w:p>
      <w:pPr>
        <w:widowControl/>
        <w:spacing w:line="360" w:lineRule="auto"/>
        <w:ind w:left="420"/>
        <w:jc w:val="left"/>
        <w:rPr>
          <w:rFonts w:hint="eastAsia" w:hAnsi="宋体"/>
          <w:bCs/>
          <w:caps/>
          <w:sz w:val="24"/>
          <w:lang w:val="en-US" w:eastAsia="zh-CN"/>
        </w:rPr>
      </w:pPr>
      <w:r>
        <w:rPr>
          <w:rFonts w:hint="eastAsia" w:hAnsi="宋体"/>
          <w:bCs/>
          <w:caps/>
          <w:sz w:val="24"/>
          <w:lang w:val="en-US" w:eastAsia="zh-CN"/>
        </w:rPr>
        <w:t>035-综合循环水站</w:t>
      </w:r>
    </w:p>
    <w:p>
      <w:pPr>
        <w:widowControl/>
        <w:spacing w:line="360" w:lineRule="auto"/>
        <w:ind w:left="420"/>
        <w:jc w:val="left"/>
        <w:rPr>
          <w:rFonts w:hint="eastAsia" w:hAnsi="宋体"/>
          <w:bCs/>
          <w:caps/>
          <w:sz w:val="24"/>
          <w:lang w:val="en-US" w:eastAsia="zh-CN"/>
        </w:rPr>
      </w:pPr>
      <w:r>
        <w:rPr>
          <w:rFonts w:hint="eastAsia" w:hAnsi="宋体"/>
          <w:bCs/>
          <w:caps/>
          <w:sz w:val="24"/>
          <w:lang w:val="en-US" w:eastAsia="zh-CN"/>
        </w:rPr>
        <w:t>036-磨浮车间</w:t>
      </w:r>
    </w:p>
    <w:p>
      <w:pPr>
        <w:widowControl/>
        <w:spacing w:line="360" w:lineRule="auto"/>
        <w:ind w:left="420"/>
        <w:jc w:val="left"/>
        <w:rPr>
          <w:rFonts w:hint="eastAsia" w:hAnsi="宋体"/>
          <w:bCs/>
          <w:caps/>
          <w:sz w:val="24"/>
          <w:lang w:val="en-US" w:eastAsia="zh-CN"/>
        </w:rPr>
      </w:pPr>
      <w:r>
        <w:rPr>
          <w:rFonts w:hint="eastAsia" w:hAnsi="宋体"/>
          <w:bCs/>
          <w:caps/>
          <w:sz w:val="24"/>
          <w:lang w:val="en-US" w:eastAsia="zh-CN"/>
        </w:rPr>
        <w:t>040-生产消防水加压泵房及软水站</w:t>
      </w:r>
    </w:p>
    <w:p>
      <w:pPr>
        <w:widowControl/>
        <w:spacing w:line="360" w:lineRule="auto"/>
        <w:ind w:left="420"/>
        <w:jc w:val="left"/>
        <w:rPr>
          <w:rFonts w:hint="eastAsia" w:hAnsi="宋体"/>
          <w:bCs/>
          <w:caps/>
          <w:sz w:val="24"/>
          <w:lang w:val="en-US" w:eastAsia="zh-CN"/>
        </w:rPr>
      </w:pPr>
      <w:r>
        <w:rPr>
          <w:rFonts w:hint="eastAsia" w:hAnsi="宋体"/>
          <w:bCs/>
          <w:caps/>
          <w:sz w:val="24"/>
          <w:lang w:val="en-US" w:eastAsia="zh-CN"/>
        </w:rPr>
        <w:t>042-污酸硫化及危废渣白烟尘库</w:t>
      </w:r>
    </w:p>
    <w:p>
      <w:pPr>
        <w:widowControl/>
        <w:spacing w:line="360" w:lineRule="auto"/>
        <w:ind w:left="420"/>
        <w:jc w:val="left"/>
        <w:rPr>
          <w:rFonts w:hint="eastAsia" w:hAnsi="宋体"/>
          <w:bCs/>
          <w:caps/>
          <w:sz w:val="24"/>
          <w:lang w:val="en-US" w:eastAsia="zh-CN"/>
        </w:rPr>
      </w:pPr>
      <w:r>
        <w:rPr>
          <w:rFonts w:hint="eastAsia" w:hAnsi="宋体"/>
          <w:bCs/>
          <w:caps/>
          <w:sz w:val="24"/>
          <w:lang w:val="en-US" w:eastAsia="zh-CN"/>
        </w:rPr>
        <w:t>045-污酸污水处理站</w:t>
      </w:r>
    </w:p>
    <w:p>
      <w:pPr>
        <w:widowControl/>
        <w:spacing w:line="360" w:lineRule="auto"/>
        <w:ind w:left="420"/>
        <w:jc w:val="left"/>
        <w:rPr>
          <w:rFonts w:hint="eastAsia" w:hAnsi="宋体"/>
          <w:bCs/>
          <w:caps/>
          <w:sz w:val="24"/>
          <w:lang w:val="en-US" w:eastAsia="zh-CN"/>
        </w:rPr>
      </w:pPr>
      <w:r>
        <w:rPr>
          <w:rFonts w:hint="eastAsia" w:hAnsi="宋体"/>
          <w:bCs/>
          <w:caps/>
          <w:sz w:val="24"/>
          <w:lang w:val="en-US" w:eastAsia="zh-CN"/>
        </w:rPr>
        <w:t>047-3#皮带廊</w:t>
      </w:r>
    </w:p>
    <w:p>
      <w:pPr>
        <w:widowControl/>
        <w:spacing w:line="360" w:lineRule="auto"/>
        <w:ind w:left="420"/>
        <w:jc w:val="left"/>
        <w:rPr>
          <w:rFonts w:hint="eastAsia" w:hAnsi="宋体"/>
          <w:bCs/>
          <w:caps/>
          <w:sz w:val="24"/>
          <w:lang w:val="en-US" w:eastAsia="zh-CN"/>
        </w:rPr>
      </w:pPr>
      <w:r>
        <w:rPr>
          <w:rFonts w:hint="eastAsia" w:hAnsi="宋体"/>
          <w:bCs/>
          <w:caps/>
          <w:sz w:val="24"/>
          <w:lang w:val="en-US" w:eastAsia="zh-CN"/>
        </w:rPr>
        <w:t>048-4#皮带廊</w:t>
      </w:r>
    </w:p>
    <w:p>
      <w:pPr>
        <w:widowControl/>
        <w:spacing w:line="360" w:lineRule="auto"/>
        <w:ind w:left="420"/>
        <w:jc w:val="left"/>
        <w:rPr>
          <w:rFonts w:hint="eastAsia" w:hAnsi="宋体"/>
          <w:bCs/>
          <w:caps/>
          <w:sz w:val="24"/>
          <w:lang w:val="en-US" w:eastAsia="zh-CN"/>
        </w:rPr>
      </w:pPr>
      <w:r>
        <w:rPr>
          <w:rFonts w:hint="eastAsia" w:hAnsi="宋体"/>
          <w:bCs/>
          <w:caps/>
          <w:sz w:val="24"/>
          <w:lang w:val="en-US" w:eastAsia="zh-CN"/>
        </w:rPr>
        <w:t>049-加油站</w:t>
      </w:r>
    </w:p>
    <w:p>
      <w:pPr>
        <w:widowControl/>
        <w:spacing w:line="360" w:lineRule="auto"/>
        <w:ind w:left="420"/>
        <w:jc w:val="left"/>
        <w:rPr>
          <w:rFonts w:hint="eastAsia" w:hAnsi="宋体"/>
          <w:bCs/>
          <w:caps/>
          <w:sz w:val="24"/>
          <w:lang w:val="en-US" w:eastAsia="zh-CN"/>
        </w:rPr>
      </w:pPr>
      <w:r>
        <w:rPr>
          <w:rFonts w:hint="eastAsia" w:hAnsi="宋体"/>
          <w:bCs/>
          <w:caps/>
          <w:sz w:val="24"/>
          <w:lang w:val="en-US" w:eastAsia="zh-CN"/>
        </w:rPr>
        <w:t>050-火冶10kV配电站</w:t>
      </w:r>
    </w:p>
    <w:p>
      <w:pPr>
        <w:widowControl/>
        <w:spacing w:line="360" w:lineRule="auto"/>
        <w:ind w:left="420"/>
        <w:jc w:val="left"/>
        <w:rPr>
          <w:rFonts w:hint="eastAsia" w:hAnsi="宋体"/>
          <w:bCs/>
          <w:caps/>
          <w:sz w:val="24"/>
          <w:lang w:val="en-US" w:eastAsia="zh-CN"/>
        </w:rPr>
      </w:pPr>
      <w:r>
        <w:rPr>
          <w:rFonts w:hint="eastAsia" w:hAnsi="宋体"/>
          <w:bCs/>
          <w:caps/>
          <w:sz w:val="24"/>
          <w:lang w:val="en-US" w:eastAsia="zh-CN"/>
        </w:rPr>
        <w:t>052-耐火材料库</w:t>
      </w:r>
    </w:p>
    <w:p>
      <w:pPr>
        <w:widowControl/>
        <w:spacing w:line="360" w:lineRule="auto"/>
        <w:ind w:left="420"/>
        <w:jc w:val="left"/>
        <w:rPr>
          <w:rFonts w:hint="eastAsia" w:hAnsi="宋体"/>
          <w:bCs/>
          <w:caps/>
          <w:sz w:val="24"/>
          <w:lang w:val="en-US" w:eastAsia="zh-CN"/>
        </w:rPr>
      </w:pPr>
      <w:r>
        <w:rPr>
          <w:rFonts w:hint="eastAsia" w:hAnsi="宋体"/>
          <w:bCs/>
          <w:caps/>
          <w:sz w:val="24"/>
          <w:lang w:val="en-US" w:eastAsia="zh-CN"/>
        </w:rPr>
        <w:t>053-综合仓库</w:t>
      </w:r>
    </w:p>
    <w:p>
      <w:pPr>
        <w:widowControl/>
        <w:spacing w:line="360" w:lineRule="auto"/>
        <w:ind w:left="420"/>
        <w:jc w:val="left"/>
        <w:rPr>
          <w:rFonts w:hint="eastAsia" w:hAnsi="宋体"/>
          <w:bCs/>
          <w:caps/>
          <w:sz w:val="24"/>
          <w:lang w:val="en-US" w:eastAsia="zh-CN"/>
        </w:rPr>
      </w:pPr>
      <w:r>
        <w:rPr>
          <w:rFonts w:hint="eastAsia" w:hAnsi="宋体"/>
          <w:bCs/>
          <w:caps/>
          <w:sz w:val="24"/>
          <w:lang w:val="en-US" w:eastAsia="zh-CN"/>
        </w:rPr>
        <w:t>054-综合维修车间</w:t>
      </w:r>
    </w:p>
    <w:p>
      <w:pPr>
        <w:widowControl/>
        <w:spacing w:line="360" w:lineRule="auto"/>
        <w:ind w:left="420"/>
        <w:jc w:val="left"/>
        <w:rPr>
          <w:rFonts w:hint="eastAsia" w:hAnsi="宋体"/>
          <w:bCs/>
          <w:caps/>
          <w:sz w:val="24"/>
          <w:lang w:val="en-US" w:eastAsia="zh-CN"/>
        </w:rPr>
      </w:pPr>
      <w:r>
        <w:rPr>
          <w:rFonts w:hint="eastAsia" w:hAnsi="宋体"/>
          <w:bCs/>
          <w:caps/>
          <w:sz w:val="24"/>
          <w:lang w:val="en-US" w:eastAsia="zh-CN"/>
        </w:rPr>
        <w:t>055-1#成品库</w:t>
      </w:r>
    </w:p>
    <w:p>
      <w:pPr>
        <w:widowControl/>
        <w:spacing w:line="360" w:lineRule="auto"/>
        <w:ind w:left="420"/>
        <w:jc w:val="left"/>
        <w:rPr>
          <w:rFonts w:hint="eastAsia" w:hAnsi="宋体"/>
          <w:bCs/>
          <w:caps/>
          <w:sz w:val="24"/>
          <w:lang w:val="en-US" w:eastAsia="zh-CN"/>
        </w:rPr>
      </w:pPr>
      <w:r>
        <w:rPr>
          <w:rFonts w:hint="eastAsia" w:hAnsi="宋体"/>
          <w:bCs/>
          <w:caps/>
          <w:sz w:val="24"/>
          <w:lang w:val="en-US" w:eastAsia="zh-CN"/>
        </w:rPr>
        <w:t>065-厂区综合管网（全厂消防系统）</w:t>
      </w:r>
    </w:p>
    <w:p>
      <w:pPr>
        <w:widowControl/>
        <w:spacing w:line="360" w:lineRule="auto"/>
        <w:ind w:left="420"/>
        <w:jc w:val="left"/>
        <w:rPr>
          <w:rFonts w:hint="eastAsia" w:hAnsi="宋体" w:eastAsia="宋体"/>
          <w:bCs/>
          <w:caps/>
          <w:sz w:val="24"/>
          <w:lang w:val="en-US" w:eastAsia="zh-CN"/>
        </w:rPr>
      </w:pPr>
      <w:r>
        <w:rPr>
          <w:rFonts w:hint="eastAsia" w:hAnsi="宋体"/>
          <w:bCs/>
          <w:caps/>
          <w:sz w:val="24"/>
          <w:lang w:val="en-US" w:eastAsia="zh-CN"/>
        </w:rPr>
        <w:t>电解二期(电解、燃气锅炉、维保中心）</w:t>
      </w:r>
    </w:p>
    <w:p>
      <w:pPr>
        <w:widowControl/>
        <w:spacing w:line="360" w:lineRule="auto"/>
        <w:ind w:left="420"/>
        <w:jc w:val="left"/>
        <w:rPr>
          <w:rFonts w:hint="eastAsia" w:hAnsi="宋体"/>
          <w:bCs/>
          <w:caps/>
          <w:sz w:val="24"/>
          <w:lang w:val="en-US" w:eastAsia="zh-CN"/>
        </w:rPr>
      </w:pPr>
      <w:r>
        <w:rPr>
          <w:rFonts w:hint="eastAsia" w:hAnsi="宋体"/>
          <w:bCs/>
          <w:caps/>
          <w:sz w:val="24"/>
          <w:lang w:val="en-US" w:eastAsia="zh-CN"/>
        </w:rPr>
        <w:t>A02金铜冶炼固废综合回收</w:t>
      </w:r>
    </w:p>
    <w:p>
      <w:pPr>
        <w:pStyle w:val="2"/>
        <w:jc w:val="both"/>
        <w:rPr>
          <w:rFonts w:hint="eastAsia" w:hAnsi="宋体"/>
          <w:b w:val="0"/>
          <w:bCs/>
          <w:caps/>
          <w:kern w:val="2"/>
          <w:sz w:val="24"/>
          <w:lang w:val="en-US" w:eastAsia="zh-CN" w:bidi="ar-SA"/>
        </w:rPr>
      </w:pPr>
      <w:r>
        <w:rPr>
          <w:rFonts w:hint="eastAsia" w:hAnsi="宋体"/>
          <w:b w:val="0"/>
          <w:bCs/>
          <w:caps/>
          <w:kern w:val="2"/>
          <w:sz w:val="24"/>
          <w:lang w:val="en-US" w:eastAsia="zh-CN" w:bidi="ar-SA"/>
        </w:rPr>
        <w:t xml:space="preserve">    厂前区建筑消防设施</w:t>
      </w:r>
    </w:p>
    <w:p>
      <w:pPr>
        <w:widowControl/>
        <w:spacing w:line="360" w:lineRule="auto"/>
        <w:ind w:left="420"/>
        <w:jc w:val="left"/>
        <w:rPr>
          <w:rFonts w:hint="eastAsia" w:hAnsi="宋体"/>
          <w:bCs/>
          <w:caps/>
          <w:sz w:val="24"/>
          <w:lang w:val="en-US" w:eastAsia="zh-CN"/>
        </w:rPr>
      </w:pPr>
      <w:r>
        <w:rPr>
          <w:rFonts w:hint="eastAsia" w:hAnsi="宋体"/>
          <w:bCs/>
          <w:caps/>
          <w:sz w:val="24"/>
          <w:lang w:val="en-US" w:eastAsia="zh-CN"/>
        </w:rPr>
        <w:fldChar w:fldCharType="begin"/>
      </w:r>
      <w:r>
        <w:rPr>
          <w:rFonts w:hint="eastAsia" w:hAnsi="宋体"/>
          <w:bCs/>
          <w:caps/>
          <w:sz w:val="24"/>
          <w:lang w:val="en-US" w:eastAsia="zh-CN"/>
        </w:rPr>
        <w:instrText xml:space="preserve"> = 3 \* GB3 \* MERGEFORMAT </w:instrText>
      </w:r>
      <w:r>
        <w:rPr>
          <w:rFonts w:hint="eastAsia" w:hAnsi="宋体"/>
          <w:bCs/>
          <w:caps/>
          <w:sz w:val="24"/>
          <w:lang w:val="en-US" w:eastAsia="zh-CN"/>
        </w:rPr>
        <w:fldChar w:fldCharType="separate"/>
      </w:r>
      <w:r>
        <w:t>③</w:t>
      </w:r>
      <w:r>
        <w:rPr>
          <w:rFonts w:hint="eastAsia" w:hAnsi="宋体"/>
          <w:bCs/>
          <w:caps/>
          <w:sz w:val="24"/>
          <w:lang w:val="en-US" w:eastAsia="zh-CN"/>
        </w:rPr>
        <w:fldChar w:fldCharType="end"/>
      </w:r>
      <w:r>
        <w:rPr>
          <w:rFonts w:hint="eastAsia" w:hAnsi="宋体"/>
          <w:bCs/>
          <w:caps/>
          <w:sz w:val="24"/>
          <w:lang w:val="en-US" w:eastAsia="zh-CN"/>
        </w:rPr>
        <w:t>厂区消防控制主机及CRT分布</w:t>
      </w:r>
    </w:p>
    <w:p>
      <w:pPr>
        <w:widowControl/>
        <w:spacing w:line="360" w:lineRule="auto"/>
        <w:ind w:left="420"/>
        <w:jc w:val="left"/>
        <w:rPr>
          <w:rFonts w:hint="eastAsia" w:hAnsi="宋体"/>
          <w:bCs/>
          <w:caps/>
          <w:sz w:val="24"/>
          <w:lang w:val="en-US" w:eastAsia="zh-CN"/>
        </w:rPr>
      </w:pPr>
      <w:r>
        <w:rPr>
          <w:rFonts w:hint="eastAsia" w:hAnsi="宋体"/>
          <w:bCs/>
          <w:caps/>
          <w:sz w:val="24"/>
          <w:lang w:val="en-US" w:eastAsia="zh-CN"/>
        </w:rPr>
        <w:t>005-熔炼主厂房（512点琴台式火灾报警控制器，图形显示）</w:t>
      </w:r>
    </w:p>
    <w:p>
      <w:pPr>
        <w:widowControl/>
        <w:spacing w:line="360" w:lineRule="auto"/>
        <w:ind w:left="420"/>
        <w:jc w:val="left"/>
        <w:rPr>
          <w:rFonts w:hint="eastAsia" w:hAnsi="宋体"/>
          <w:bCs/>
          <w:caps/>
          <w:sz w:val="24"/>
          <w:lang w:val="en-US" w:eastAsia="zh-CN"/>
        </w:rPr>
      </w:pPr>
      <w:r>
        <w:rPr>
          <w:rFonts w:hint="eastAsia" w:hAnsi="宋体"/>
          <w:bCs/>
          <w:caps/>
          <w:sz w:val="24"/>
          <w:lang w:val="en-US" w:eastAsia="zh-CN"/>
        </w:rPr>
        <w:t>007-空压机房及配电站（64点壁挂式火灾报警控制器）</w:t>
      </w:r>
    </w:p>
    <w:p>
      <w:pPr>
        <w:widowControl/>
        <w:spacing w:line="360" w:lineRule="auto"/>
        <w:ind w:left="420"/>
        <w:jc w:val="left"/>
        <w:rPr>
          <w:rFonts w:hint="eastAsia" w:hAnsi="宋体"/>
          <w:bCs/>
          <w:caps/>
          <w:sz w:val="24"/>
          <w:lang w:val="en-US" w:eastAsia="zh-CN"/>
        </w:rPr>
      </w:pPr>
      <w:r>
        <w:rPr>
          <w:rFonts w:hint="eastAsia" w:hAnsi="宋体"/>
          <w:bCs/>
          <w:caps/>
          <w:sz w:val="24"/>
          <w:lang w:val="en-US" w:eastAsia="zh-CN"/>
        </w:rPr>
        <w:t>009-电解车间（128点琴台式火灾报警控制器，图形显示）</w:t>
      </w:r>
    </w:p>
    <w:p>
      <w:pPr>
        <w:widowControl/>
        <w:spacing w:line="360" w:lineRule="auto"/>
        <w:ind w:left="420"/>
        <w:jc w:val="left"/>
        <w:rPr>
          <w:rFonts w:hint="eastAsia" w:hAnsi="宋体"/>
          <w:bCs/>
          <w:caps/>
          <w:sz w:val="24"/>
          <w:lang w:val="en-US" w:eastAsia="zh-CN"/>
        </w:rPr>
      </w:pPr>
      <w:r>
        <w:rPr>
          <w:rFonts w:hint="eastAsia" w:hAnsi="宋体"/>
          <w:bCs/>
          <w:caps/>
          <w:sz w:val="24"/>
          <w:lang w:val="en-US" w:eastAsia="zh-CN"/>
        </w:rPr>
        <w:t>010-净液工段 (128点琴台式火灾报警控制器，图形显示）</w:t>
      </w:r>
    </w:p>
    <w:p>
      <w:pPr>
        <w:widowControl/>
        <w:spacing w:line="360" w:lineRule="auto"/>
        <w:ind w:left="420"/>
        <w:jc w:val="left"/>
        <w:rPr>
          <w:rFonts w:hint="eastAsia" w:hAnsi="宋体"/>
          <w:bCs/>
          <w:caps/>
          <w:sz w:val="24"/>
          <w:lang w:val="en-US" w:eastAsia="zh-CN"/>
        </w:rPr>
      </w:pPr>
      <w:r>
        <w:rPr>
          <w:rFonts w:hint="eastAsia" w:hAnsi="宋体"/>
          <w:bCs/>
          <w:caps/>
          <w:sz w:val="24"/>
          <w:lang w:val="en-US" w:eastAsia="zh-CN"/>
        </w:rPr>
        <w:t>013-试样制备 (128点琴台式火灾报警控制器，图形显示）</w:t>
      </w:r>
    </w:p>
    <w:p>
      <w:pPr>
        <w:widowControl/>
        <w:spacing w:line="360" w:lineRule="auto"/>
        <w:ind w:left="420"/>
        <w:jc w:val="left"/>
        <w:rPr>
          <w:rFonts w:hint="eastAsia" w:hAnsi="宋体"/>
          <w:bCs/>
          <w:caps/>
          <w:sz w:val="24"/>
          <w:lang w:val="en-US" w:eastAsia="zh-CN"/>
        </w:rPr>
      </w:pPr>
      <w:r>
        <w:rPr>
          <w:rFonts w:hint="eastAsia" w:hAnsi="宋体"/>
          <w:bCs/>
          <w:caps/>
          <w:sz w:val="24"/>
          <w:lang w:val="en-US" w:eastAsia="zh-CN"/>
        </w:rPr>
        <w:t>014-熔炼收尘及风机房（64点壁挂式火灾报警控制器）</w:t>
      </w:r>
    </w:p>
    <w:p>
      <w:pPr>
        <w:widowControl/>
        <w:spacing w:line="360" w:lineRule="auto"/>
        <w:ind w:left="420"/>
        <w:jc w:val="left"/>
        <w:rPr>
          <w:rFonts w:hint="eastAsia" w:hAnsi="宋体"/>
          <w:bCs/>
          <w:caps/>
          <w:sz w:val="24"/>
          <w:lang w:val="en-US" w:eastAsia="zh-CN"/>
        </w:rPr>
      </w:pPr>
      <w:r>
        <w:rPr>
          <w:rFonts w:hint="eastAsia" w:hAnsi="宋体"/>
          <w:bCs/>
          <w:caps/>
          <w:sz w:val="24"/>
          <w:lang w:val="en-US" w:eastAsia="zh-CN"/>
        </w:rPr>
        <w:t>018-余热发电站、柴油发电机换热站（128点琴台式火灾报警控制器，图形显示）</w:t>
      </w:r>
    </w:p>
    <w:p>
      <w:pPr>
        <w:widowControl/>
        <w:spacing w:line="360" w:lineRule="auto"/>
        <w:ind w:left="420"/>
        <w:jc w:val="left"/>
        <w:rPr>
          <w:rFonts w:hint="eastAsia" w:hAnsi="宋体"/>
          <w:bCs/>
          <w:caps/>
          <w:sz w:val="24"/>
          <w:lang w:val="en-US" w:eastAsia="zh-CN"/>
        </w:rPr>
      </w:pPr>
      <w:r>
        <w:rPr>
          <w:rFonts w:hint="eastAsia" w:hAnsi="宋体"/>
          <w:bCs/>
          <w:caps/>
          <w:sz w:val="24"/>
          <w:lang w:val="en-US" w:eastAsia="zh-CN"/>
        </w:rPr>
        <w:t>023-硫酸综合楼（256点琴台式火灾报警控制器）</w:t>
      </w:r>
    </w:p>
    <w:p>
      <w:pPr>
        <w:widowControl/>
        <w:spacing w:line="360" w:lineRule="auto"/>
        <w:ind w:left="420"/>
        <w:jc w:val="left"/>
        <w:rPr>
          <w:rFonts w:hint="eastAsia" w:hAnsi="宋体"/>
          <w:bCs/>
          <w:caps/>
          <w:sz w:val="24"/>
          <w:lang w:val="en-US" w:eastAsia="zh-CN"/>
        </w:rPr>
      </w:pPr>
      <w:r>
        <w:rPr>
          <w:rFonts w:hint="eastAsia" w:hAnsi="宋体"/>
          <w:bCs/>
          <w:caps/>
          <w:sz w:val="24"/>
          <w:lang w:val="en-US" w:eastAsia="zh-CN"/>
        </w:rPr>
        <w:t>035-综合循环水站（128点壁挂式火灾报警控制器）</w:t>
      </w:r>
    </w:p>
    <w:p>
      <w:pPr>
        <w:widowControl/>
        <w:spacing w:line="360" w:lineRule="auto"/>
        <w:ind w:left="420"/>
        <w:jc w:val="left"/>
        <w:rPr>
          <w:rFonts w:hint="eastAsia" w:hAnsi="宋体"/>
          <w:bCs/>
          <w:caps/>
          <w:sz w:val="24"/>
          <w:lang w:val="en-US" w:eastAsia="zh-CN"/>
        </w:rPr>
      </w:pPr>
      <w:r>
        <w:rPr>
          <w:rFonts w:hint="eastAsia" w:hAnsi="宋体"/>
          <w:bCs/>
          <w:caps/>
          <w:sz w:val="24"/>
          <w:lang w:val="en-US" w:eastAsia="zh-CN"/>
        </w:rPr>
        <w:t>036-磨浮车间（256点琴台式火灾报警）</w:t>
      </w:r>
    </w:p>
    <w:p>
      <w:pPr>
        <w:widowControl/>
        <w:spacing w:line="360" w:lineRule="auto"/>
        <w:ind w:left="420"/>
        <w:jc w:val="left"/>
        <w:rPr>
          <w:rFonts w:hint="eastAsia" w:hAnsi="宋体"/>
          <w:bCs/>
          <w:caps/>
          <w:sz w:val="24"/>
          <w:lang w:val="en-US" w:eastAsia="zh-CN"/>
        </w:rPr>
      </w:pPr>
      <w:r>
        <w:rPr>
          <w:rFonts w:hint="eastAsia" w:hAnsi="宋体"/>
          <w:bCs/>
          <w:caps/>
          <w:sz w:val="24"/>
          <w:lang w:val="en-US" w:eastAsia="zh-CN"/>
        </w:rPr>
        <w:t>040-生产消防水加压泵房及软水站 (64点琴台式火灾报警控制器，图形显示）</w:t>
      </w:r>
    </w:p>
    <w:p>
      <w:pPr>
        <w:widowControl/>
        <w:spacing w:line="360" w:lineRule="auto"/>
        <w:ind w:left="420"/>
        <w:jc w:val="left"/>
        <w:rPr>
          <w:rFonts w:hint="eastAsia" w:hAnsi="宋体"/>
          <w:bCs/>
          <w:caps/>
          <w:sz w:val="24"/>
          <w:lang w:val="en-US" w:eastAsia="zh-CN"/>
        </w:rPr>
      </w:pPr>
      <w:r>
        <w:rPr>
          <w:rFonts w:hint="eastAsia" w:hAnsi="宋体"/>
          <w:bCs/>
          <w:caps/>
          <w:sz w:val="24"/>
          <w:lang w:val="en-US" w:eastAsia="zh-CN"/>
        </w:rPr>
        <w:t>045-污酸污水处理站（64点壁挂式火灾报警控制器）</w:t>
      </w:r>
    </w:p>
    <w:p>
      <w:pPr>
        <w:widowControl/>
        <w:spacing w:line="360" w:lineRule="auto"/>
        <w:ind w:left="420"/>
        <w:jc w:val="left"/>
        <w:rPr>
          <w:rFonts w:hint="eastAsia" w:hAnsi="宋体"/>
          <w:bCs/>
          <w:caps/>
          <w:sz w:val="24"/>
          <w:lang w:val="en-US" w:eastAsia="zh-CN"/>
        </w:rPr>
      </w:pPr>
      <w:r>
        <w:rPr>
          <w:rFonts w:hint="eastAsia" w:hAnsi="宋体"/>
          <w:bCs/>
          <w:caps/>
          <w:sz w:val="24"/>
          <w:lang w:val="en-US" w:eastAsia="zh-CN"/>
        </w:rPr>
        <w:t>050-火冶10kV配电站（64点壁挂式火灾报警控制器，图形显示）</w:t>
      </w:r>
    </w:p>
    <w:p>
      <w:pPr>
        <w:widowControl/>
        <w:spacing w:line="360" w:lineRule="auto"/>
        <w:ind w:left="420"/>
        <w:jc w:val="left"/>
        <w:rPr>
          <w:rFonts w:hint="eastAsia" w:hAnsi="宋体"/>
          <w:bCs/>
          <w:caps/>
          <w:sz w:val="24"/>
          <w:lang w:val="en-US" w:eastAsia="zh-CN"/>
        </w:rPr>
      </w:pPr>
      <w:r>
        <w:rPr>
          <w:rFonts w:hint="eastAsia" w:hAnsi="宋体"/>
          <w:bCs/>
          <w:caps/>
          <w:sz w:val="24"/>
          <w:lang w:val="en-US" w:eastAsia="zh-CN"/>
        </w:rPr>
        <w:t>054-综合维修车间（128点壁挂式火灾报警控制器）</w:t>
      </w:r>
    </w:p>
    <w:p>
      <w:pPr>
        <w:widowControl/>
        <w:spacing w:line="360" w:lineRule="auto"/>
        <w:ind w:left="420"/>
        <w:jc w:val="left"/>
        <w:rPr>
          <w:rFonts w:hint="eastAsia" w:hAnsi="宋体"/>
          <w:bCs/>
          <w:caps/>
          <w:sz w:val="24"/>
          <w:lang w:val="en-US" w:eastAsia="zh-CN"/>
        </w:rPr>
      </w:pPr>
      <w:r>
        <w:rPr>
          <w:rFonts w:hint="eastAsia" w:hAnsi="宋体"/>
          <w:bCs/>
          <w:caps/>
          <w:sz w:val="24"/>
          <w:lang w:val="en-US" w:eastAsia="zh-CN"/>
        </w:rPr>
        <w:t xml:space="preserve">    阳极泥车间（128点琴台式火灾报警控制器，图形显示）</w:t>
      </w:r>
    </w:p>
    <w:p>
      <w:pPr>
        <w:widowControl/>
        <w:spacing w:line="360" w:lineRule="auto"/>
        <w:ind w:left="420"/>
        <w:jc w:val="left"/>
        <w:rPr>
          <w:rFonts w:hint="eastAsia" w:hAnsi="宋体"/>
          <w:bCs/>
          <w:caps/>
          <w:sz w:val="24"/>
          <w:lang w:val="en-US" w:eastAsia="zh-CN"/>
        </w:rPr>
      </w:pPr>
      <w:r>
        <w:rPr>
          <w:rFonts w:hint="eastAsia" w:hAnsi="宋体"/>
          <w:bCs/>
          <w:caps/>
          <w:sz w:val="24"/>
          <w:lang w:val="en-US" w:eastAsia="zh-CN"/>
        </w:rPr>
        <w:fldChar w:fldCharType="begin"/>
      </w:r>
      <w:r>
        <w:rPr>
          <w:rFonts w:hint="eastAsia" w:hAnsi="宋体"/>
          <w:bCs/>
          <w:caps/>
          <w:sz w:val="24"/>
          <w:lang w:val="en-US" w:eastAsia="zh-CN"/>
        </w:rPr>
        <w:instrText xml:space="preserve"> = 4 \* GB3 \* MERGEFORMAT </w:instrText>
      </w:r>
      <w:r>
        <w:rPr>
          <w:rFonts w:hint="eastAsia" w:hAnsi="宋体"/>
          <w:bCs/>
          <w:caps/>
          <w:sz w:val="24"/>
          <w:lang w:val="en-US" w:eastAsia="zh-CN"/>
        </w:rPr>
        <w:fldChar w:fldCharType="separate"/>
      </w:r>
      <w:r>
        <w:t>④</w:t>
      </w:r>
      <w:r>
        <w:rPr>
          <w:rFonts w:hint="eastAsia" w:hAnsi="宋体"/>
          <w:bCs/>
          <w:caps/>
          <w:sz w:val="24"/>
          <w:lang w:val="en-US" w:eastAsia="zh-CN"/>
        </w:rPr>
        <w:fldChar w:fldCharType="end"/>
      </w:r>
      <w:r>
        <w:rPr>
          <w:rFonts w:hint="eastAsia" w:hAnsi="宋体"/>
          <w:bCs/>
          <w:caps/>
          <w:sz w:val="24"/>
          <w:lang w:val="en-US" w:eastAsia="zh-CN"/>
        </w:rPr>
        <w:t>测温光纤主机</w:t>
      </w:r>
    </w:p>
    <w:p>
      <w:pPr>
        <w:widowControl/>
        <w:spacing w:line="360" w:lineRule="auto"/>
        <w:ind w:left="420"/>
        <w:jc w:val="left"/>
        <w:rPr>
          <w:rFonts w:hint="eastAsia" w:hAnsi="宋体"/>
          <w:bCs/>
          <w:caps/>
          <w:sz w:val="24"/>
          <w:lang w:val="en-US" w:eastAsia="zh-CN"/>
        </w:rPr>
      </w:pPr>
      <w:r>
        <w:rPr>
          <w:rFonts w:hint="eastAsia" w:hAnsi="宋体"/>
          <w:bCs/>
          <w:caps/>
          <w:sz w:val="24"/>
          <w:lang w:val="en-US" w:eastAsia="zh-CN"/>
        </w:rPr>
        <w:t xml:space="preserve">005-熔炼主厂房一台  </w:t>
      </w:r>
    </w:p>
    <w:p>
      <w:pPr>
        <w:widowControl/>
        <w:spacing w:line="360" w:lineRule="auto"/>
        <w:ind w:left="420"/>
        <w:jc w:val="left"/>
        <w:rPr>
          <w:rFonts w:hint="eastAsia" w:hAnsi="宋体"/>
          <w:bCs/>
          <w:caps/>
          <w:sz w:val="24"/>
          <w:lang w:val="en-US" w:eastAsia="zh-CN"/>
        </w:rPr>
      </w:pPr>
      <w:r>
        <w:rPr>
          <w:rFonts w:hint="eastAsia" w:hAnsi="宋体"/>
          <w:bCs/>
          <w:caps/>
          <w:sz w:val="24"/>
          <w:lang w:val="en-US" w:eastAsia="zh-CN"/>
        </w:rPr>
        <w:t xml:space="preserve">018-余热发电站、柴油发电机换热站一台  </w:t>
      </w:r>
    </w:p>
    <w:p>
      <w:pPr>
        <w:widowControl/>
        <w:spacing w:line="360" w:lineRule="auto"/>
        <w:ind w:left="420"/>
        <w:jc w:val="left"/>
        <w:rPr>
          <w:rFonts w:hint="eastAsia" w:hAnsi="宋体"/>
          <w:bCs/>
          <w:caps/>
          <w:sz w:val="24"/>
          <w:lang w:val="en-US" w:eastAsia="zh-CN"/>
        </w:rPr>
      </w:pPr>
      <w:r>
        <w:rPr>
          <w:rFonts w:hint="eastAsia" w:hAnsi="宋体"/>
          <w:bCs/>
          <w:caps/>
          <w:sz w:val="24"/>
          <w:lang w:val="en-US" w:eastAsia="zh-CN"/>
        </w:rPr>
        <w:t>036-磨浮车间一台</w:t>
      </w:r>
    </w:p>
    <w:p>
      <w:pPr>
        <w:widowControl/>
        <w:spacing w:line="360" w:lineRule="auto"/>
        <w:ind w:left="420"/>
        <w:jc w:val="left"/>
        <w:rPr>
          <w:rFonts w:hint="eastAsia" w:ascii="宋体" w:hAnsi="宋体" w:cs="宋体"/>
          <w:b w:val="0"/>
          <w:bCs w:val="0"/>
          <w:kern w:val="0"/>
          <w:sz w:val="24"/>
          <w:lang w:val="en-US" w:eastAsia="zh-CN"/>
        </w:rPr>
      </w:pPr>
      <w:r>
        <w:rPr>
          <w:rFonts w:hint="eastAsia" w:ascii="宋体" w:hAnsi="宋体" w:cs="宋体"/>
          <w:b w:val="0"/>
          <w:bCs w:val="0"/>
          <w:kern w:val="0"/>
          <w:sz w:val="24"/>
          <w:lang w:val="en-US" w:eastAsia="zh-CN"/>
        </w:rPr>
        <w:t>等消防部门验收有要求的内容检测，并出具《建筑消防设施检测报告》；</w:t>
      </w:r>
    </w:p>
    <w:p>
      <w:pPr>
        <w:widowControl/>
        <w:spacing w:line="360" w:lineRule="auto"/>
        <w:ind w:left="420"/>
        <w:jc w:val="left"/>
        <w:rPr>
          <w:rFonts w:hint="eastAsia" w:ascii="宋体" w:hAnsi="宋体" w:cs="宋体"/>
          <w:b w:val="0"/>
          <w:bCs w:val="0"/>
          <w:kern w:val="0"/>
          <w:sz w:val="24"/>
          <w:lang w:val="en-US" w:eastAsia="zh-CN"/>
        </w:rPr>
      </w:pPr>
      <w:r>
        <w:rPr>
          <w:rFonts w:hint="eastAsia" w:ascii="宋体" w:hAnsi="宋体" w:cs="宋体"/>
          <w:b w:val="0"/>
          <w:bCs w:val="0"/>
          <w:kern w:val="0"/>
          <w:sz w:val="24"/>
          <w:lang w:val="en-US" w:eastAsia="zh-CN"/>
        </w:rPr>
        <w:fldChar w:fldCharType="begin"/>
      </w:r>
      <w:r>
        <w:rPr>
          <w:rFonts w:hint="eastAsia" w:ascii="宋体" w:hAnsi="宋体" w:cs="宋体"/>
          <w:b w:val="0"/>
          <w:bCs w:val="0"/>
          <w:kern w:val="0"/>
          <w:sz w:val="24"/>
          <w:lang w:val="en-US" w:eastAsia="zh-CN"/>
        </w:rPr>
        <w:instrText xml:space="preserve"> = 5 \* GB3 \* MERGEFORMAT </w:instrText>
      </w:r>
      <w:r>
        <w:rPr>
          <w:rFonts w:hint="eastAsia" w:ascii="宋体" w:hAnsi="宋体" w:cs="宋体"/>
          <w:b w:val="0"/>
          <w:bCs w:val="0"/>
          <w:kern w:val="0"/>
          <w:sz w:val="24"/>
          <w:lang w:val="en-US" w:eastAsia="zh-CN"/>
        </w:rPr>
        <w:fldChar w:fldCharType="separate"/>
      </w:r>
      <w:r>
        <w:rPr>
          <w:rFonts w:hint="eastAsia" w:ascii="宋体" w:hAnsi="宋体" w:cs="宋体"/>
          <w:b w:val="0"/>
          <w:bCs w:val="0"/>
          <w:kern w:val="0"/>
          <w:sz w:val="24"/>
          <w:lang w:val="en-US" w:eastAsia="zh-CN"/>
        </w:rPr>
        <w:t>⑤</w:t>
      </w:r>
      <w:r>
        <w:rPr>
          <w:rFonts w:hint="eastAsia" w:ascii="宋体" w:hAnsi="宋体" w:cs="宋体"/>
          <w:b w:val="0"/>
          <w:bCs w:val="0"/>
          <w:kern w:val="0"/>
          <w:sz w:val="24"/>
          <w:lang w:val="en-US" w:eastAsia="zh-CN"/>
        </w:rPr>
        <w:fldChar w:fldCharType="end"/>
      </w:r>
      <w:r>
        <w:rPr>
          <w:rFonts w:hint="eastAsia" w:ascii="宋体" w:hAnsi="宋体" w:cs="宋体"/>
          <w:b w:val="0"/>
          <w:bCs w:val="0"/>
          <w:kern w:val="0"/>
          <w:sz w:val="24"/>
          <w:lang w:val="en-US" w:eastAsia="zh-CN"/>
        </w:rPr>
        <w:t>建筑电气包括配变电装置、室内低压配电线路、照明配置系统、动力和电热设备及其他、接地和等电位连接系统、特殊场所电气设备和线路等消防部门验收有要求的内容的防火技术检测，并出具《建筑电气消防安全检测报告》。</w:t>
      </w:r>
    </w:p>
    <w:p>
      <w:pPr>
        <w:widowControl/>
        <w:spacing w:line="360" w:lineRule="auto"/>
        <w:ind w:left="420"/>
        <w:jc w:val="left"/>
        <w:rPr>
          <w:rFonts w:hint="eastAsia" w:ascii="宋体" w:hAnsi="宋体" w:cs="宋体"/>
          <w:b w:val="0"/>
          <w:bCs w:val="0"/>
          <w:kern w:val="0"/>
          <w:sz w:val="24"/>
          <w:lang w:val="en-US" w:eastAsia="zh-CN"/>
        </w:rPr>
      </w:pPr>
      <w:r>
        <w:rPr>
          <w:rFonts w:hint="eastAsia" w:ascii="宋体" w:hAnsi="宋体" w:cs="宋体"/>
          <w:b w:val="0"/>
          <w:bCs w:val="0"/>
          <w:kern w:val="0"/>
          <w:sz w:val="24"/>
          <w:lang w:val="en-US" w:eastAsia="zh-CN"/>
        </w:rPr>
        <w:t>二、对消防设施进行检查，对不符合消防验收标准的问题出具的整改报告；</w:t>
      </w:r>
    </w:p>
    <w:p>
      <w:pPr>
        <w:widowControl/>
        <w:spacing w:line="360" w:lineRule="auto"/>
        <w:ind w:left="420"/>
        <w:jc w:val="left"/>
        <w:rPr>
          <w:rFonts w:hint="eastAsia" w:ascii="宋体" w:hAnsi="宋体" w:cs="宋体"/>
          <w:b w:val="0"/>
          <w:bCs w:val="0"/>
          <w:kern w:val="0"/>
          <w:sz w:val="24"/>
          <w:lang w:val="en-US" w:eastAsia="zh-CN"/>
        </w:rPr>
      </w:pPr>
      <w:r>
        <w:rPr>
          <w:rFonts w:hint="eastAsia" w:ascii="宋体" w:hAnsi="宋体" w:cs="宋体"/>
          <w:b w:val="0"/>
          <w:bCs w:val="0"/>
          <w:kern w:val="0"/>
          <w:sz w:val="24"/>
          <w:lang w:val="en-US" w:eastAsia="zh-CN"/>
        </w:rPr>
        <w:t>三、质量要求：消防验收合格、达到国家相关要求及行业标准。在消防验收前中标人对消防检测的成果文件评价及代办服务必须满足消防部门备案要求。</w:t>
      </w:r>
    </w:p>
    <w:p>
      <w:pPr>
        <w:widowControl/>
        <w:spacing w:line="360" w:lineRule="auto"/>
        <w:ind w:left="420"/>
        <w:jc w:val="left"/>
        <w:rPr>
          <w:rFonts w:hint="eastAsia" w:ascii="宋体" w:hAnsi="宋体" w:cs="宋体"/>
          <w:b w:val="0"/>
          <w:bCs w:val="0"/>
          <w:kern w:val="0"/>
          <w:sz w:val="24"/>
          <w:lang w:val="en-US" w:eastAsia="zh-CN"/>
        </w:rPr>
      </w:pPr>
      <w:r>
        <w:rPr>
          <w:rFonts w:hint="eastAsia" w:ascii="宋体" w:hAnsi="宋体" w:cs="宋体"/>
          <w:b w:val="0"/>
          <w:bCs w:val="0"/>
          <w:kern w:val="0"/>
          <w:sz w:val="24"/>
          <w:lang w:val="en-US" w:eastAsia="zh-CN"/>
        </w:rPr>
        <w:t>四、检测周期：收到招标人书面通知后 60天内完成技术检测、验收及出具检测报告等工作。</w:t>
      </w:r>
    </w:p>
    <w:p>
      <w:pPr>
        <w:widowControl/>
        <w:spacing w:line="360" w:lineRule="auto"/>
        <w:ind w:left="420"/>
        <w:jc w:val="left"/>
        <w:rPr>
          <w:rFonts w:hint="eastAsia" w:ascii="宋体" w:hAnsi="宋体" w:cs="宋体"/>
          <w:b w:val="0"/>
          <w:bCs w:val="0"/>
          <w:kern w:val="0"/>
          <w:sz w:val="24"/>
          <w:lang w:val="en-US" w:eastAsia="zh-CN"/>
        </w:rPr>
      </w:pPr>
      <w:r>
        <w:rPr>
          <w:rFonts w:hint="eastAsia" w:ascii="宋体" w:hAnsi="宋体" w:cs="宋体"/>
          <w:b w:val="0"/>
          <w:bCs w:val="0"/>
          <w:kern w:val="0"/>
          <w:sz w:val="24"/>
          <w:lang w:val="en-US" w:eastAsia="zh-CN"/>
        </w:rPr>
        <w:t>五、付款方式：检测结束后,甲方验收合格后，乙方开据全额6%（或3%）增值税专用票。甲方收到发票后30日内付清合同总价的90%，</w:t>
      </w:r>
      <w:r>
        <w:rPr>
          <w:rFonts w:hint="eastAsia" w:ascii="宋体" w:hAnsi="宋体" w:eastAsia="宋体" w:cs="宋体"/>
          <w:b w:val="0"/>
          <w:bCs w:val="0"/>
          <w:kern w:val="0"/>
          <w:sz w:val="24"/>
          <w:lang w:val="en-US" w:eastAsia="zh-CN"/>
        </w:rPr>
        <w:t>合同总价的10%合同款在合同质量保证期满后，没有发现新问题后付款</w:t>
      </w:r>
      <w:r>
        <w:rPr>
          <w:rFonts w:hint="eastAsia" w:ascii="宋体" w:hAnsi="宋体" w:cs="宋体"/>
          <w:b w:val="0"/>
          <w:bCs w:val="0"/>
          <w:kern w:val="0"/>
          <w:sz w:val="24"/>
          <w:lang w:val="en-US" w:eastAsia="zh-CN"/>
        </w:rPr>
        <w:t>。</w:t>
      </w:r>
    </w:p>
    <w:p>
      <w:pPr>
        <w:numPr>
          <w:ilvl w:val="0"/>
          <w:numId w:val="0"/>
        </w:numPr>
        <w:spacing w:line="360" w:lineRule="auto"/>
        <w:jc w:val="both"/>
        <w:rPr>
          <w:rFonts w:hint="default" w:ascii="仿宋" w:hAnsi="仿宋" w:eastAsia="仿宋" w:cs="仿宋"/>
          <w:sz w:val="28"/>
          <w:szCs w:val="28"/>
          <w:lang w:val="en-US" w:eastAsia="zh-CN"/>
        </w:rPr>
      </w:pPr>
    </w:p>
    <w:p>
      <w:pPr>
        <w:bidi w:val="0"/>
        <w:rPr>
          <w:rFonts w:hint="default" w:asciiTheme="minorHAnsi" w:hAnsiTheme="minorHAnsi" w:eastAsiaTheme="minorEastAsia" w:cstheme="minorBidi"/>
          <w:kern w:val="2"/>
          <w:sz w:val="21"/>
          <w:szCs w:val="24"/>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ind w:firstLine="366" w:firstLineChars="0"/>
        <w:jc w:val="left"/>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CF0253"/>
    <w:multiLevelType w:val="singleLevel"/>
    <w:tmpl w:val="DFCF0253"/>
    <w:lvl w:ilvl="0" w:tentative="0">
      <w:start w:val="1"/>
      <w:numFmt w:val="decimal"/>
      <w:lvlText w:val="%1."/>
      <w:lvlJc w:val="left"/>
      <w:pPr>
        <w:tabs>
          <w:tab w:val="left" w:pos="312"/>
        </w:tabs>
      </w:pPr>
    </w:lvl>
  </w:abstractNum>
  <w:abstractNum w:abstractNumId="1">
    <w:nsid w:val="47278D17"/>
    <w:multiLevelType w:val="singleLevel"/>
    <w:tmpl w:val="47278D17"/>
    <w:lvl w:ilvl="0" w:tentative="0">
      <w:start w:val="2"/>
      <w:numFmt w:val="chineseCounting"/>
      <w:suff w:val="nothing"/>
      <w:lvlText w:val="%1、"/>
      <w:lvlJc w:val="left"/>
      <w:rPr>
        <w:rFonts w:hint="eastAsia"/>
      </w:rPr>
    </w:lvl>
  </w:abstractNum>
  <w:abstractNum w:abstractNumId="2">
    <w:nsid w:val="5F1BCE1D"/>
    <w:multiLevelType w:val="singleLevel"/>
    <w:tmpl w:val="5F1BCE1D"/>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5YWIxNTU5MzYzZmQ5OWM3ODFiY2E5Y2RlOTRkMjQifQ=="/>
  </w:docVars>
  <w:rsids>
    <w:rsidRoot w:val="00000000"/>
    <w:rsid w:val="055F3042"/>
    <w:rsid w:val="0FB029A1"/>
    <w:rsid w:val="2FD418FC"/>
    <w:rsid w:val="3B620A15"/>
    <w:rsid w:val="408B345D"/>
    <w:rsid w:val="40DD10C7"/>
    <w:rsid w:val="41306DF7"/>
    <w:rsid w:val="47156CFF"/>
    <w:rsid w:val="479F598E"/>
    <w:rsid w:val="4D716F40"/>
    <w:rsid w:val="516A47E5"/>
    <w:rsid w:val="58480B66"/>
    <w:rsid w:val="5C490690"/>
    <w:rsid w:val="6A6A370E"/>
    <w:rsid w:val="79B02904"/>
    <w:rsid w:val="7CA97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jc w:val="center"/>
      <w:outlineLvl w:val="1"/>
    </w:pPr>
    <w:rPr>
      <w:b/>
      <w:bCs/>
      <w:sz w:val="24"/>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2024-01-15T07:00:00Z</dcterms:created>
  <dc:creator>Administrator</dc:creator>
  <cp:lastModifiedBy>Administrator</cp:lastModifiedBy>
  <dcterms:modified xsi:type="dcterms:W3CDTF">2026-03-03T06:27:54Z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029366EC3F6049918CC7034D489C4DDD_12</vt:lpwstr>
  </property>
</Properties>
</file>