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5176"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8265"/>
      </w:tblGrid>
      <w:tr w14:paraId="58D6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trPr>
        <w:tc>
          <w:tcPr>
            <w:tcW w:w="702" w:type="pct"/>
            <w:vAlign w:val="center"/>
          </w:tcPr>
          <w:p w14:paraId="68CAE481">
            <w:pPr>
              <w:keepNext w:val="0"/>
              <w:keepLines w:val="0"/>
              <w:pageBreakBefore w:val="0"/>
              <w:widowControl w:val="0"/>
              <w:kinsoku/>
              <w:wordWrap/>
              <w:overflowPunct/>
              <w:topLinePunct w:val="0"/>
              <w:autoSpaceDE/>
              <w:autoSpaceDN/>
              <w:bidi w:val="0"/>
              <w:adjustRightInd/>
              <w:snapToGrid/>
              <w:spacing w:line="12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项目概况</w:t>
            </w:r>
          </w:p>
        </w:tc>
        <w:tc>
          <w:tcPr>
            <w:tcW w:w="4297" w:type="pct"/>
            <w:vAlign w:val="top"/>
          </w:tcPr>
          <w:p w14:paraId="517DCC5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仿宋" w:hAnsi="仿宋" w:eastAsia="仿宋" w:cs="仿宋"/>
                <w:sz w:val="24"/>
                <w:szCs w:val="24"/>
                <w:lang w:val="en-US" w:eastAsia="zh-CN"/>
              </w:rPr>
            </w:pPr>
            <w:r>
              <w:rPr>
                <w:rFonts w:hint="eastAsia" w:ascii="仿宋" w:hAnsi="仿宋" w:cs="仿宋"/>
                <w:sz w:val="24"/>
                <w:szCs w:val="24"/>
                <w:lang w:val="en-US" w:eastAsia="zh-CN"/>
              </w:rPr>
              <w:t>河南中原黄金冶炼厂有限责任公司</w:t>
            </w:r>
            <w:r>
              <w:rPr>
                <w:rFonts w:hint="eastAsia" w:ascii="仿宋" w:hAnsi="仿宋" w:eastAsia="仿宋" w:cs="仿宋"/>
                <w:sz w:val="24"/>
                <w:szCs w:val="24"/>
                <w:lang w:val="en-US" w:eastAsia="zh-CN"/>
              </w:rPr>
              <w:t>渣选矿分厂目前浮选配置为3快、7粗、9扫、6精浮选配置（U 型CLF-30共19台、U型CLF-8共6台），经过建厂至今累计10余年的连续生产运行，目前浮选机槽体内部腐蚀损坏严重，经统计因浮选槽漏矿无法治理造成磨浮系统停车达 5 次。项目计划重新设计改造原有浮选槽，采用圆形浮选机，改造后可减少停车损失、降低能耗与维修成本，提升选矿效率</w:t>
            </w:r>
            <w:r>
              <w:rPr>
                <w:rFonts w:hint="eastAsia" w:ascii="仿宋" w:hAnsi="仿宋" w:cs="仿宋"/>
                <w:sz w:val="24"/>
                <w:szCs w:val="24"/>
                <w:lang w:val="en-US" w:eastAsia="zh-CN"/>
              </w:rPr>
              <w:t>。</w:t>
            </w:r>
            <w:r>
              <w:rPr>
                <w:rFonts w:hint="eastAsia" w:ascii="仿宋" w:hAnsi="仿宋" w:eastAsia="仿宋" w:cs="仿宋"/>
                <w:sz w:val="24"/>
                <w:szCs w:val="24"/>
                <w:lang w:val="en-US" w:eastAsia="zh-CN"/>
              </w:rPr>
              <w:t>根据河南中原黄金冶炼厂有限责任公司2026年技术改造项目计划，拟采购浮选机CLF-40共13台、CLF-16共5台</w:t>
            </w:r>
            <w:r>
              <w:rPr>
                <w:rFonts w:hint="eastAsia" w:ascii="仿宋" w:hAnsi="仿宋" w:cs="仿宋"/>
                <w:sz w:val="24"/>
                <w:szCs w:val="24"/>
                <w:lang w:val="en-US" w:eastAsia="zh-CN"/>
              </w:rPr>
              <w:t>。</w:t>
            </w:r>
          </w:p>
        </w:tc>
      </w:tr>
      <w:tr w14:paraId="2DDF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1" w:hRule="atLeast"/>
        </w:trPr>
        <w:tc>
          <w:tcPr>
            <w:tcW w:w="702" w:type="pct"/>
            <w:vAlign w:val="center"/>
          </w:tcPr>
          <w:p w14:paraId="2BE640AE">
            <w:pPr>
              <w:keepNext w:val="0"/>
              <w:keepLines w:val="0"/>
              <w:pageBreakBefore w:val="0"/>
              <w:widowControl w:val="0"/>
              <w:kinsoku/>
              <w:wordWrap/>
              <w:overflowPunct/>
              <w:topLinePunct w:val="0"/>
              <w:autoSpaceDE/>
              <w:autoSpaceDN/>
              <w:bidi w:val="0"/>
              <w:adjustRightInd/>
              <w:snapToGrid/>
              <w:spacing w:line="12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采购</w:t>
            </w:r>
            <w:r>
              <w:rPr>
                <w:rFonts w:hint="eastAsia" w:ascii="仿宋" w:hAnsi="仿宋" w:eastAsia="仿宋" w:cs="仿宋"/>
                <w:sz w:val="24"/>
                <w:szCs w:val="24"/>
                <w:lang w:val="en-US" w:eastAsia="zh-CN"/>
              </w:rPr>
              <w:t>要求</w:t>
            </w:r>
          </w:p>
        </w:tc>
        <w:tc>
          <w:tcPr>
            <w:tcW w:w="4297" w:type="pct"/>
            <w:vAlign w:val="top"/>
          </w:tcPr>
          <w:p w14:paraId="72D689F3">
            <w:pPr>
              <w:keepNext w:val="0"/>
              <w:keepLines w:val="0"/>
              <w:pageBreakBefore w:val="0"/>
              <w:widowControl w:val="0"/>
              <w:kinsoku/>
              <w:wordWrap/>
              <w:overflowPunct/>
              <w:topLinePunct w:val="0"/>
              <w:autoSpaceDE/>
              <w:autoSpaceDN/>
              <w:bidi w:val="0"/>
              <w:adjustRightInd/>
              <w:snapToGrid/>
              <w:spacing w:line="120" w:lineRule="auto"/>
              <w:ind w:left="0" w:leftChars="0" w:firstLine="0" w:firstLineChars="0"/>
              <w:jc w:val="both"/>
              <w:textAlignment w:val="auto"/>
              <w:rPr>
                <w:rFonts w:hint="eastAsia" w:ascii="仿宋" w:hAnsi="仿宋" w:cs="仿宋"/>
                <w:b/>
                <w:bCs/>
                <w:sz w:val="24"/>
                <w:szCs w:val="24"/>
                <w:lang w:val="en-US" w:eastAsia="zh-CN"/>
              </w:rPr>
            </w:pPr>
          </w:p>
          <w:p w14:paraId="168567D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b/>
                <w:bCs/>
                <w:sz w:val="24"/>
                <w:szCs w:val="24"/>
                <w:lang w:val="en-US" w:eastAsia="zh-CN"/>
              </w:rPr>
              <w:t>（一）投标人资格要求</w:t>
            </w:r>
          </w:p>
          <w:p w14:paraId="2706272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（1）资质最低要求:</w:t>
            </w:r>
          </w:p>
          <w:p w14:paraId="120947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①须具有在中华人民共和国境内注册的具有独立法人资格的有效营业执照，且在有效期内。</w:t>
            </w:r>
          </w:p>
          <w:p w14:paraId="69EAAB0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②投标人须提供营业执照、税务登记证、组织机构代码证或“三证合一”件（盖章复印件）。</w:t>
            </w:r>
          </w:p>
          <w:p w14:paraId="51B701C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（2）业绩最低要求：</w:t>
            </w:r>
          </w:p>
          <w:p w14:paraId="6AB4FA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须提供2023年1月1日至今同类产品不低于5个业绩的供货证明文件，单个合同中CLF-40浮选机供货数量不少于13台（以合同扫描件为准）。</w:t>
            </w:r>
          </w:p>
          <w:p w14:paraId="3941923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（3）财务要求：</w:t>
            </w:r>
          </w:p>
          <w:p w14:paraId="491DCC2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提供近三年(2022年、2023年、2024年)经会计师事务所或审计机构审计的财务审计报告(若成立不足3年，则提供成立至今的财务审计报告)。</w:t>
            </w:r>
          </w:p>
          <w:p w14:paraId="23BBEB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（4）信誉要求：</w:t>
            </w:r>
          </w:p>
          <w:p w14:paraId="118759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①未处于被责令停业、投标资格被取消、财产被接管、冻结、破产状态。</w:t>
            </w:r>
          </w:p>
          <w:p w14:paraId="67B5EA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②最近三年内未有骗取中标或严重违约或重大产品质量问题。</w:t>
            </w:r>
          </w:p>
          <w:p w14:paraId="366077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③未被列入中国黄金集团公司“黑名单”且处于制裁期。</w:t>
            </w:r>
          </w:p>
          <w:p w14:paraId="0173EC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④未被市场监督管理部门在国家企业信用信息公示系统中列入严重违法失信企业名单。</w:t>
            </w:r>
          </w:p>
          <w:p w14:paraId="2E49799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⑤未被最高人民法院在“信用中国”网站(www.creditchina.gov.cn)中列入失信被执行人名单。</w:t>
            </w:r>
          </w:p>
          <w:p w14:paraId="51ADA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（5）本次招标接受生产厂家、代理商、经销商投标；</w:t>
            </w:r>
          </w:p>
          <w:p w14:paraId="3948B5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供应商为经销商的情况，须提供生产厂家为其出具的经销商证明材料；</w:t>
            </w:r>
          </w:p>
          <w:p w14:paraId="3D313C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供应商为代理商的情况，须提供生产厂家为其出具的针对本项目的授权；</w:t>
            </w:r>
          </w:p>
          <w:p w14:paraId="621391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lang w:val="en-US" w:eastAsia="zh-CN"/>
              </w:rPr>
            </w:pPr>
            <w:r>
              <w:rPr>
                <w:rFonts w:hint="eastAsia" w:ascii="仿宋" w:hAnsi="仿宋" w:cs="仿宋"/>
                <w:sz w:val="24"/>
                <w:szCs w:val="24"/>
                <w:lang w:val="en-US" w:eastAsia="zh-CN"/>
              </w:rPr>
              <w:t>一个制造商对同一品牌同一型号的设备，仅能委托一个代理商参加投标，生产厂家不得与其所授权的代理商或经销商共同参与，否则作无效处理。（如代理商和经销商同时参与，以代理商为准）。</w:t>
            </w:r>
          </w:p>
          <w:p w14:paraId="2D3BC5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（6）本次招标不接受联合体投标。</w:t>
            </w:r>
          </w:p>
          <w:p w14:paraId="5C031F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（7）资格审查方式：资格后审（资质文件由评标委员会在开标时进行审查）。</w:t>
            </w:r>
          </w:p>
          <w:p w14:paraId="5082A527">
            <w:pPr>
              <w:spacing w:line="360" w:lineRule="auto"/>
              <w:ind w:left="0" w:leftChars="0" w:firstLine="0" w:firstLineChars="0"/>
              <w:rPr>
                <w:rFonts w:hint="eastAsia" w:ascii="仿宋" w:hAnsi="仿宋" w:cs="仿宋"/>
                <w:sz w:val="24"/>
                <w:szCs w:val="24"/>
                <w:lang w:val="en-US" w:eastAsia="zh-CN"/>
              </w:rPr>
            </w:pPr>
          </w:p>
          <w:p w14:paraId="2FA00742">
            <w:pPr>
              <w:spacing w:line="360" w:lineRule="auto"/>
              <w:ind w:left="0" w:leftChars="0" w:firstLine="0" w:firstLineChars="0"/>
              <w:rPr>
                <w:rFonts w:hint="eastAsia" w:ascii="仿宋" w:hAnsi="仿宋" w:cs="仿宋"/>
                <w:sz w:val="24"/>
                <w:szCs w:val="24"/>
                <w:lang w:val="en-US" w:eastAsia="zh-CN"/>
              </w:rPr>
            </w:pPr>
            <w:r>
              <w:rPr>
                <w:rFonts w:hint="eastAsia" w:ascii="仿宋" w:hAnsi="仿宋" w:cs="仿宋"/>
                <w:b/>
                <w:bCs/>
                <w:sz w:val="24"/>
                <w:szCs w:val="24"/>
                <w:lang w:val="en-US" w:eastAsia="zh-CN"/>
              </w:rPr>
              <w:t>（二）技术要求</w:t>
            </w:r>
          </w:p>
          <w:p w14:paraId="2D1707AA">
            <w:pPr>
              <w:spacing w:line="360" w:lineRule="auto"/>
              <w:ind w:left="0" w:leftChars="0" w:firstLine="0" w:firstLineChars="0"/>
              <w:rPr>
                <w:rFonts w:hint="eastAsia" w:ascii="仿宋" w:hAnsi="仿宋" w:cs="仿宋"/>
                <w:sz w:val="24"/>
                <w:szCs w:val="24"/>
                <w:lang w:val="en-US" w:eastAsia="zh-CN"/>
              </w:rPr>
            </w:pPr>
            <w:r>
              <w:rPr>
                <w:rFonts w:hint="eastAsia" w:ascii="仿宋" w:hAnsi="仿宋" w:cs="仿宋"/>
                <w:sz w:val="24"/>
                <w:szCs w:val="24"/>
                <w:lang w:val="en-US" w:eastAsia="zh-CN"/>
              </w:rPr>
              <w:t>（1）设计范围：</w:t>
            </w:r>
          </w:p>
          <w:p w14:paraId="47590D5A">
            <w:pPr>
              <w:spacing w:line="360" w:lineRule="auto"/>
              <w:ind w:left="0" w:leftChars="0" w:firstLine="480" w:firstLineChars="200"/>
              <w:rPr>
                <w:rFonts w:hint="eastAsia" w:ascii="仿宋" w:hAnsi="仿宋" w:cs="仿宋"/>
                <w:sz w:val="24"/>
                <w:szCs w:val="24"/>
                <w:lang w:val="en-US" w:eastAsia="zh-CN"/>
              </w:rPr>
            </w:pPr>
            <w:r>
              <w:rPr>
                <w:rFonts w:hint="eastAsia" w:ascii="仿宋" w:hAnsi="仿宋" w:cs="仿宋"/>
                <w:sz w:val="24"/>
                <w:szCs w:val="24"/>
                <w:lang w:val="en-US" w:eastAsia="zh-CN"/>
              </w:rPr>
              <w:t>河南中原黄金冶炼厂有限责任公司日处理4450吨铜渣，为提升选矿效果以及智能化、节能能力，需重新设计浮选流程并采购浮选机设备一批。本项目为炉渣选矿浮选系统改造，对现有快速浮选设备由30m³浮选机进行升级改造成40m³浮选机，精选浮选设计由8m³改造为16m³浮选机。根据现场浮选流程结构进行工艺配置，最大化利用现有浮选设备基础，对现有浮选设计基础进行荷载复核计算，根据复核结果进行土建设计；浮选平台根据工艺配置进行设计调整；包括浮选设备的配电、供水、供气线路设计，电源、水源和气源现场利旧。涉及设计专业包括选矿工艺专业，土建专业、电气专业、自控专业、给排水专业和暖通专业。</w:t>
            </w:r>
          </w:p>
          <w:p w14:paraId="169595E8">
            <w:pPr>
              <w:spacing w:line="360" w:lineRule="auto"/>
              <w:ind w:firstLine="480" w:firstLineChars="200"/>
              <w:jc w:val="center"/>
              <w:rPr>
                <w:rFonts w:hint="eastAsia" w:ascii="仿宋" w:hAnsi="仿宋" w:cs="仿宋"/>
                <w:sz w:val="24"/>
                <w:szCs w:val="24"/>
                <w:lang w:val="en-US" w:eastAsia="zh-CN"/>
              </w:rPr>
            </w:pPr>
          </w:p>
          <w:p w14:paraId="7158676C">
            <w:pPr>
              <w:spacing w:line="360" w:lineRule="auto"/>
              <w:ind w:firstLine="480" w:firstLineChars="200"/>
              <w:jc w:val="center"/>
            </w:pPr>
            <w:r>
              <w:rPr>
                <w:rFonts w:hint="eastAsia" w:ascii="仿宋" w:hAnsi="仿宋" w:cs="仿宋"/>
                <w:sz w:val="24"/>
                <w:szCs w:val="24"/>
                <w:lang w:val="en-US" w:eastAsia="zh-CN"/>
              </w:rPr>
              <w:t>设备供货范围表（包含但不限于）</w:t>
            </w:r>
          </w:p>
          <w:tbl>
            <w:tblPr>
              <w:tblStyle w:val="12"/>
              <w:tblW w:w="7789" w:type="dxa"/>
              <w:jc w:val="center"/>
              <w:tblLayout w:type="fixed"/>
              <w:tblCellMar>
                <w:top w:w="0" w:type="dxa"/>
                <w:left w:w="0" w:type="dxa"/>
                <w:bottom w:w="0" w:type="dxa"/>
                <w:right w:w="0" w:type="dxa"/>
              </w:tblCellMar>
            </w:tblPr>
            <w:tblGrid>
              <w:gridCol w:w="378"/>
              <w:gridCol w:w="2538"/>
              <w:gridCol w:w="1362"/>
              <w:gridCol w:w="542"/>
              <w:gridCol w:w="554"/>
              <w:gridCol w:w="2415"/>
            </w:tblGrid>
            <w:tr w14:paraId="45737D4F">
              <w:tblPrEx>
                <w:tblCellMar>
                  <w:top w:w="0" w:type="dxa"/>
                  <w:left w:w="0" w:type="dxa"/>
                  <w:bottom w:w="0" w:type="dxa"/>
                  <w:right w:w="0" w:type="dxa"/>
                </w:tblCellMar>
              </w:tblPrEx>
              <w:trPr>
                <w:trHeight w:val="480" w:hRule="atLeast"/>
                <w:jc w:val="center"/>
              </w:trPr>
              <w:tc>
                <w:tcPr>
                  <w:tcW w:w="3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01020D">
                  <w:pPr>
                    <w:spacing w:line="240" w:lineRule="auto"/>
                    <w:ind w:left="0" w:leftChars="0" w:firstLine="0" w:firstLineChars="0"/>
                    <w:jc w:val="center"/>
                    <w:rPr>
                      <w:rFonts w:hint="eastAsia" w:ascii="仿宋" w:hAnsi="仿宋" w:cs="仿宋"/>
                      <w:sz w:val="24"/>
                      <w:szCs w:val="24"/>
                      <w:lang w:val="en-US" w:eastAsia="zh-CN"/>
                    </w:rPr>
                  </w:pPr>
                  <w:bookmarkStart w:id="0" w:name="_Toc22183"/>
                  <w:bookmarkStart w:id="1" w:name="_Toc491883225"/>
                  <w:r>
                    <w:rPr>
                      <w:rFonts w:hint="eastAsia" w:ascii="仿宋" w:hAnsi="仿宋" w:cs="仿宋"/>
                      <w:sz w:val="24"/>
                      <w:szCs w:val="24"/>
                      <w:lang w:val="en-US" w:eastAsia="zh-CN"/>
                    </w:rPr>
                    <w:t>序号</w:t>
                  </w:r>
                </w:p>
              </w:tc>
              <w:tc>
                <w:tcPr>
                  <w:tcW w:w="25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ED4E4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物资名称</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675204">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设备型号</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55E6D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单位</w:t>
                  </w:r>
                </w:p>
              </w:tc>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F532A4">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数量</w:t>
                  </w:r>
                </w:p>
              </w:tc>
              <w:tc>
                <w:tcPr>
                  <w:tcW w:w="2415"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45FE9044">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备注</w:t>
                  </w:r>
                </w:p>
              </w:tc>
            </w:tr>
            <w:tr w14:paraId="70CC6CD7">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2B0B18">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7C8CB8">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永磁直驱浮选机</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9CA91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326F8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台</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EF639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13</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745D088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不含永磁直驱电机和变频柜，驱动按永磁顶部直驱设计</w:t>
                  </w:r>
                </w:p>
              </w:tc>
            </w:tr>
            <w:tr w14:paraId="57EF26A9">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69F20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EBA99A">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给矿箱</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D9FD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8AB868">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件</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118EA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537424C7">
                  <w:pPr>
                    <w:spacing w:line="240" w:lineRule="auto"/>
                    <w:ind w:left="0" w:leftChars="0" w:firstLine="0" w:firstLineChars="0"/>
                    <w:jc w:val="center"/>
                    <w:rPr>
                      <w:rFonts w:hint="eastAsia" w:ascii="仿宋" w:hAnsi="仿宋" w:cs="仿宋"/>
                      <w:sz w:val="24"/>
                      <w:szCs w:val="24"/>
                      <w:lang w:val="en-US" w:eastAsia="zh-CN"/>
                    </w:rPr>
                  </w:pPr>
                </w:p>
              </w:tc>
            </w:tr>
            <w:tr w14:paraId="01F2394C">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40F42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21FA2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外置中尾箱</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D40FD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EBA82F">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件</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46D70A">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4</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7C670678">
                  <w:pPr>
                    <w:spacing w:line="240" w:lineRule="auto"/>
                    <w:ind w:left="0" w:leftChars="0" w:firstLine="0" w:firstLineChars="0"/>
                    <w:jc w:val="center"/>
                    <w:rPr>
                      <w:rFonts w:hint="eastAsia" w:ascii="仿宋" w:hAnsi="仿宋" w:cs="仿宋"/>
                      <w:sz w:val="24"/>
                      <w:szCs w:val="24"/>
                      <w:lang w:val="en-US" w:eastAsia="zh-CN"/>
                    </w:rPr>
                  </w:pPr>
                </w:p>
              </w:tc>
            </w:tr>
            <w:tr w14:paraId="1BB68811">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EEE9B8">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4</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B2626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内置中尾箱</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E8105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63749D">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件</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4EAD4B">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7C09CF77">
                  <w:pPr>
                    <w:spacing w:line="240" w:lineRule="auto"/>
                    <w:ind w:left="0" w:leftChars="0" w:firstLine="0" w:firstLineChars="0"/>
                    <w:jc w:val="center"/>
                    <w:rPr>
                      <w:rFonts w:hint="eastAsia" w:ascii="仿宋" w:hAnsi="仿宋" w:cs="仿宋"/>
                      <w:sz w:val="24"/>
                      <w:szCs w:val="24"/>
                      <w:lang w:val="en-US" w:eastAsia="zh-CN"/>
                    </w:rPr>
                  </w:pPr>
                </w:p>
              </w:tc>
            </w:tr>
            <w:tr w14:paraId="7D75ADFC">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3A6CC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5</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B2632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永磁直驱浮选机（吸）</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D85C8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E285BF">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台</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C2370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415" w:type="dxa"/>
                  <w:vMerge w:val="restart"/>
                  <w:tcBorders>
                    <w:left w:val="nil"/>
                    <w:right w:val="single" w:color="000000" w:sz="4" w:space="0"/>
                  </w:tcBorders>
                  <w:noWrap/>
                  <w:tcMar>
                    <w:top w:w="12" w:type="dxa"/>
                    <w:left w:w="12" w:type="dxa"/>
                    <w:right w:w="12" w:type="dxa"/>
                  </w:tcMar>
                  <w:vAlign w:val="center"/>
                </w:tcPr>
                <w:p w14:paraId="5E1AB65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不含永磁直驱电机和变频柜，驱动按永磁顶部直驱设计</w:t>
                  </w:r>
                </w:p>
              </w:tc>
            </w:tr>
            <w:tr w14:paraId="28DA3538">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C3543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6</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0DAC7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永磁直驱浮选机（直）</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B5D10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87809B">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台</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D03F4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w:t>
                  </w:r>
                </w:p>
              </w:tc>
              <w:tc>
                <w:tcPr>
                  <w:tcW w:w="2415" w:type="dxa"/>
                  <w:vMerge w:val="continue"/>
                  <w:tcBorders>
                    <w:left w:val="nil"/>
                    <w:bottom w:val="single" w:color="000000" w:sz="4" w:space="0"/>
                    <w:right w:val="single" w:color="000000" w:sz="4" w:space="0"/>
                  </w:tcBorders>
                  <w:noWrap/>
                  <w:tcMar>
                    <w:top w:w="12" w:type="dxa"/>
                    <w:left w:w="12" w:type="dxa"/>
                    <w:right w:w="12" w:type="dxa"/>
                  </w:tcMar>
                  <w:vAlign w:val="center"/>
                </w:tcPr>
                <w:p w14:paraId="11E84569">
                  <w:pPr>
                    <w:spacing w:line="240" w:lineRule="auto"/>
                    <w:ind w:left="0" w:leftChars="0" w:firstLine="0" w:firstLineChars="0"/>
                    <w:jc w:val="center"/>
                    <w:rPr>
                      <w:rFonts w:hint="eastAsia" w:ascii="仿宋" w:hAnsi="仿宋" w:cs="仿宋"/>
                      <w:sz w:val="24"/>
                      <w:szCs w:val="24"/>
                      <w:lang w:val="en-US" w:eastAsia="zh-CN"/>
                    </w:rPr>
                  </w:pPr>
                </w:p>
              </w:tc>
            </w:tr>
            <w:tr w14:paraId="2E35AE54">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0485CD">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7</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D953E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中尾箱</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A2D9E">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2B0DE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件</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C9BD26">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77E3459F">
                  <w:pPr>
                    <w:spacing w:line="240" w:lineRule="auto"/>
                    <w:ind w:left="0" w:leftChars="0" w:firstLine="0" w:firstLineChars="0"/>
                    <w:jc w:val="center"/>
                    <w:rPr>
                      <w:rFonts w:hint="eastAsia" w:ascii="仿宋" w:hAnsi="仿宋" w:cs="仿宋"/>
                      <w:sz w:val="24"/>
                      <w:szCs w:val="24"/>
                      <w:lang w:val="en-US" w:eastAsia="zh-CN"/>
                    </w:rPr>
                  </w:pPr>
                </w:p>
              </w:tc>
            </w:tr>
            <w:tr w14:paraId="0E6927FF">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D719D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8</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6FD81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刮板传动装置</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CF710D">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BD36F2">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C55A1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62C677DD">
                  <w:pPr>
                    <w:spacing w:line="240" w:lineRule="auto"/>
                    <w:ind w:left="0" w:leftChars="0" w:firstLine="0" w:firstLineChars="0"/>
                    <w:jc w:val="center"/>
                    <w:rPr>
                      <w:rFonts w:hint="eastAsia" w:ascii="仿宋" w:hAnsi="仿宋" w:cs="仿宋"/>
                      <w:sz w:val="24"/>
                      <w:szCs w:val="24"/>
                      <w:lang w:val="en-US" w:eastAsia="zh-CN"/>
                    </w:rPr>
                  </w:pPr>
                </w:p>
              </w:tc>
            </w:tr>
            <w:tr w14:paraId="3FB811FD">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EC06E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9</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397B5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液位自动控制系统</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D55648">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20AAE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79FAB0">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7</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6ADEE7F0">
                  <w:pPr>
                    <w:spacing w:line="240" w:lineRule="auto"/>
                    <w:ind w:left="0" w:leftChars="0" w:firstLine="0" w:firstLineChars="0"/>
                    <w:jc w:val="center"/>
                    <w:rPr>
                      <w:rFonts w:hint="eastAsia" w:ascii="仿宋" w:hAnsi="仿宋" w:cs="仿宋"/>
                      <w:sz w:val="24"/>
                      <w:szCs w:val="24"/>
                      <w:lang w:val="en-US" w:eastAsia="zh-CN"/>
                    </w:rPr>
                  </w:pPr>
                </w:p>
              </w:tc>
            </w:tr>
            <w:tr w14:paraId="0EEF61C3">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CE6AC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10</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6FF71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液位自动控制系统</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580C13">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62FF1B">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F0492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688474A3">
                  <w:pPr>
                    <w:spacing w:line="240" w:lineRule="auto"/>
                    <w:ind w:left="0" w:leftChars="0" w:firstLine="0" w:firstLineChars="0"/>
                    <w:jc w:val="center"/>
                    <w:rPr>
                      <w:rFonts w:hint="eastAsia" w:ascii="仿宋" w:hAnsi="仿宋" w:cs="仿宋"/>
                      <w:sz w:val="24"/>
                      <w:szCs w:val="24"/>
                      <w:lang w:val="en-US" w:eastAsia="zh-CN"/>
                    </w:rPr>
                  </w:pPr>
                </w:p>
              </w:tc>
            </w:tr>
            <w:tr w14:paraId="099ABF5F">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F3CDD6">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11</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67256A">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气量自动控制系统</w:t>
                  </w:r>
                </w:p>
              </w:tc>
              <w:tc>
                <w:tcPr>
                  <w:tcW w:w="13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80D73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CLF-40/16</w:t>
                  </w:r>
                </w:p>
              </w:tc>
              <w:tc>
                <w:tcPr>
                  <w:tcW w:w="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3DD8DB">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5C77E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18</w:t>
                  </w:r>
                </w:p>
              </w:tc>
              <w:tc>
                <w:tcPr>
                  <w:tcW w:w="2415" w:type="dxa"/>
                  <w:tcBorders>
                    <w:left w:val="nil"/>
                    <w:bottom w:val="single" w:color="000000" w:sz="4" w:space="0"/>
                    <w:right w:val="single" w:color="000000" w:sz="4" w:space="0"/>
                  </w:tcBorders>
                  <w:noWrap/>
                  <w:tcMar>
                    <w:top w:w="12" w:type="dxa"/>
                    <w:left w:w="12" w:type="dxa"/>
                    <w:right w:w="12" w:type="dxa"/>
                  </w:tcMar>
                  <w:vAlign w:val="center"/>
                </w:tcPr>
                <w:p w14:paraId="6B35B1E4">
                  <w:pPr>
                    <w:spacing w:line="240" w:lineRule="auto"/>
                    <w:ind w:left="0" w:leftChars="0" w:firstLine="0" w:firstLineChars="0"/>
                    <w:jc w:val="center"/>
                    <w:rPr>
                      <w:rFonts w:hint="eastAsia" w:ascii="仿宋" w:hAnsi="仿宋" w:cs="仿宋"/>
                      <w:sz w:val="24"/>
                      <w:szCs w:val="24"/>
                      <w:lang w:val="en-US" w:eastAsia="zh-CN"/>
                    </w:rPr>
                  </w:pPr>
                </w:p>
              </w:tc>
            </w:tr>
            <w:tr w14:paraId="48D9BE9D">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C9C51F">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12</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14F8B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浮选机耐磨涂层</w:t>
                  </w:r>
                </w:p>
              </w:tc>
              <w:tc>
                <w:tcPr>
                  <w:tcW w:w="1362"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5D6C1B2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CLF-40/16</w:t>
                  </w:r>
                </w:p>
              </w:tc>
              <w:tc>
                <w:tcPr>
                  <w:tcW w:w="54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8A3AA4C">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批</w:t>
                  </w:r>
                </w:p>
              </w:tc>
              <w:tc>
                <w:tcPr>
                  <w:tcW w:w="55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53D40E7">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w:t>
                  </w:r>
                </w:p>
              </w:tc>
              <w:tc>
                <w:tcPr>
                  <w:tcW w:w="241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8A97551">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使用寿命不低于五年</w:t>
                  </w:r>
                </w:p>
              </w:tc>
            </w:tr>
            <w:tr w14:paraId="7CA53AC6">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6BB6CE">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13</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91AED4">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浮选机密封装置</w:t>
                  </w:r>
                </w:p>
              </w:tc>
              <w:tc>
                <w:tcPr>
                  <w:tcW w:w="1362"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0B7F6FEF">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CLF-40/16</w:t>
                  </w:r>
                </w:p>
              </w:tc>
              <w:tc>
                <w:tcPr>
                  <w:tcW w:w="54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AD07D59">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套</w:t>
                  </w:r>
                </w:p>
              </w:tc>
              <w:tc>
                <w:tcPr>
                  <w:tcW w:w="55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E75A280">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18</w:t>
                  </w:r>
                </w:p>
              </w:tc>
              <w:tc>
                <w:tcPr>
                  <w:tcW w:w="241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BA876C5">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40m³共13台、16m³共5台</w:t>
                  </w:r>
                </w:p>
              </w:tc>
            </w:tr>
            <w:tr w14:paraId="33BF9F51">
              <w:tblPrEx>
                <w:tblCellMar>
                  <w:top w:w="0" w:type="dxa"/>
                  <w:left w:w="0" w:type="dxa"/>
                  <w:bottom w:w="0" w:type="dxa"/>
                  <w:right w:w="0" w:type="dxa"/>
                </w:tblCellMar>
              </w:tblPrEx>
              <w:trPr>
                <w:trHeight w:val="467" w:hRule="atLeast"/>
                <w:jc w:val="center"/>
              </w:trPr>
              <w:tc>
                <w:tcPr>
                  <w:tcW w:w="3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09881D">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14</w:t>
                  </w:r>
                </w:p>
              </w:tc>
              <w:tc>
                <w:tcPr>
                  <w:tcW w:w="25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093115">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设计</w:t>
                  </w:r>
                </w:p>
              </w:tc>
              <w:tc>
                <w:tcPr>
                  <w:tcW w:w="1362"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5EB7B3A4">
                  <w:pPr>
                    <w:spacing w:line="240" w:lineRule="auto"/>
                    <w:ind w:left="0" w:leftChars="0" w:firstLine="0" w:firstLineChars="0"/>
                    <w:jc w:val="center"/>
                    <w:rPr>
                      <w:rFonts w:hint="eastAsia" w:ascii="仿宋" w:hAnsi="仿宋" w:cs="仿宋"/>
                      <w:sz w:val="24"/>
                      <w:szCs w:val="24"/>
                      <w:lang w:val="en-US" w:eastAsia="zh-CN"/>
                    </w:rPr>
                  </w:pPr>
                </w:p>
              </w:tc>
              <w:tc>
                <w:tcPr>
                  <w:tcW w:w="54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DBB5E76">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批</w:t>
                  </w:r>
                </w:p>
              </w:tc>
              <w:tc>
                <w:tcPr>
                  <w:tcW w:w="55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A4DAC23">
                  <w:pPr>
                    <w:spacing w:line="240" w:lineRule="auto"/>
                    <w:ind w:left="0" w:leftChars="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w:t>
                  </w:r>
                </w:p>
              </w:tc>
              <w:tc>
                <w:tcPr>
                  <w:tcW w:w="2415"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8292B1F">
                  <w:pPr>
                    <w:spacing w:line="240" w:lineRule="auto"/>
                    <w:ind w:left="0" w:leftChars="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工艺、管道、电气等</w:t>
                  </w:r>
                </w:p>
              </w:tc>
            </w:tr>
            <w:bookmarkEnd w:id="0"/>
            <w:bookmarkEnd w:id="1"/>
          </w:tbl>
          <w:p w14:paraId="10893321">
            <w:pPr>
              <w:spacing w:line="360" w:lineRule="auto"/>
              <w:ind w:left="0" w:leftChars="0" w:firstLine="0" w:firstLineChars="0"/>
              <w:rPr>
                <w:rFonts w:hint="eastAsia" w:ascii="宋体" w:hAnsi="宋体" w:cs="宋体"/>
                <w:sz w:val="24"/>
                <w:szCs w:val="24"/>
                <w:lang w:eastAsia="zh-CN"/>
              </w:rPr>
            </w:pPr>
          </w:p>
          <w:p w14:paraId="63074D6E">
            <w:pPr>
              <w:spacing w:line="360" w:lineRule="auto"/>
              <w:ind w:left="0" w:leftChars="0" w:firstLine="0" w:firstLineChars="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技术参数</w:t>
            </w:r>
          </w:p>
          <w:p w14:paraId="179E5129">
            <w:pPr>
              <w:spacing w:line="360" w:lineRule="auto"/>
              <w:ind w:firstLine="410" w:firstLineChars="171"/>
              <w:rPr>
                <w:rFonts w:hint="eastAsia" w:ascii="宋体" w:hAnsi="宋体" w:cs="宋体"/>
                <w:sz w:val="24"/>
                <w:szCs w:val="24"/>
              </w:rPr>
            </w:pPr>
            <w:r>
              <w:rPr>
                <w:rFonts w:hint="eastAsia" w:ascii="宋体" w:hAnsi="宋体" w:cs="宋体"/>
                <w:sz w:val="24"/>
                <w:szCs w:val="24"/>
              </w:rPr>
              <w:t>1、处理量：</w:t>
            </w:r>
            <w:r>
              <w:rPr>
                <w:rFonts w:hint="eastAsia" w:ascii="宋体" w:hAnsi="宋体" w:cs="宋体"/>
                <w:sz w:val="24"/>
                <w:szCs w:val="24"/>
                <w:lang w:val="en-US" w:eastAsia="zh-CN"/>
              </w:rPr>
              <w:t>4450</w:t>
            </w:r>
            <w:r>
              <w:rPr>
                <w:rFonts w:hint="eastAsia" w:ascii="宋体" w:hAnsi="宋体" w:cs="宋体"/>
                <w:sz w:val="24"/>
                <w:szCs w:val="24"/>
              </w:rPr>
              <w:t>t/d；</w:t>
            </w:r>
          </w:p>
          <w:p w14:paraId="4216F777">
            <w:pPr>
              <w:spacing w:line="360" w:lineRule="auto"/>
              <w:ind w:firstLine="410" w:firstLineChars="171"/>
              <w:rPr>
                <w:rFonts w:hint="eastAsia" w:ascii="宋体" w:hAnsi="宋体" w:cs="宋体"/>
                <w:sz w:val="24"/>
                <w:szCs w:val="24"/>
              </w:rPr>
            </w:pPr>
            <w:r>
              <w:rPr>
                <w:rFonts w:hint="eastAsia" w:ascii="宋体" w:hAnsi="宋体" w:cs="宋体"/>
                <w:sz w:val="24"/>
                <w:szCs w:val="24"/>
              </w:rPr>
              <w:t>2、PH：8</w:t>
            </w:r>
            <w:r>
              <w:rPr>
                <w:rFonts w:hint="eastAsia" w:ascii="宋体" w:hAnsi="宋体" w:cs="宋体"/>
                <w:sz w:val="24"/>
                <w:szCs w:val="24"/>
                <w:lang w:val="en-US" w:eastAsia="zh-CN"/>
              </w:rPr>
              <w:t>.8-9.2</w:t>
            </w:r>
            <w:r>
              <w:rPr>
                <w:rFonts w:hint="eastAsia" w:ascii="宋体" w:hAnsi="宋体" w:cs="宋体"/>
                <w:sz w:val="24"/>
                <w:szCs w:val="24"/>
              </w:rPr>
              <w:t>；</w:t>
            </w:r>
          </w:p>
          <w:p w14:paraId="089317B5">
            <w:pPr>
              <w:spacing w:line="360" w:lineRule="auto"/>
              <w:ind w:firstLine="410" w:firstLineChars="171"/>
              <w:rPr>
                <w:rFonts w:ascii="宋体" w:hAnsi="宋体" w:cs="宋体"/>
                <w:sz w:val="24"/>
                <w:szCs w:val="24"/>
              </w:rPr>
            </w:pPr>
            <w:r>
              <w:rPr>
                <w:rFonts w:hint="eastAsia" w:ascii="宋体" w:hAnsi="宋体" w:cs="宋体"/>
                <w:sz w:val="24"/>
                <w:szCs w:val="24"/>
              </w:rPr>
              <w:t>3、浓度：</w:t>
            </w:r>
            <w:r>
              <w:rPr>
                <w:rFonts w:hint="eastAsia" w:ascii="宋体" w:hAnsi="宋体" w:cs="宋体"/>
                <w:sz w:val="24"/>
                <w:szCs w:val="24"/>
                <w:lang w:val="en-US" w:eastAsia="zh-CN"/>
              </w:rPr>
              <w:t>36-38</w:t>
            </w:r>
            <w:r>
              <w:rPr>
                <w:rFonts w:hint="eastAsia" w:ascii="宋体" w:hAnsi="宋体" w:cs="宋体"/>
                <w:sz w:val="24"/>
                <w:szCs w:val="24"/>
              </w:rPr>
              <w:t>%</w:t>
            </w:r>
          </w:p>
          <w:p w14:paraId="039958B3">
            <w:pPr>
              <w:spacing w:line="360" w:lineRule="auto"/>
              <w:ind w:firstLine="410" w:firstLineChars="171"/>
              <w:rPr>
                <w:rFonts w:hint="eastAsia" w:ascii="宋体" w:hAnsi="宋体" w:eastAsia="仿宋" w:cs="宋体"/>
                <w:sz w:val="24"/>
                <w:szCs w:val="24"/>
                <w:lang w:eastAsia="zh-CN"/>
              </w:rPr>
            </w:pPr>
            <w:r>
              <w:rPr>
                <w:rFonts w:hint="eastAsia" w:ascii="宋体" w:hAnsi="宋体" w:cs="宋体"/>
                <w:sz w:val="24"/>
                <w:szCs w:val="24"/>
              </w:rPr>
              <w:t>4、细度：-</w:t>
            </w:r>
            <w:r>
              <w:rPr>
                <w:rFonts w:hint="eastAsia" w:ascii="宋体" w:hAnsi="宋体" w:cs="宋体"/>
                <w:sz w:val="24"/>
                <w:szCs w:val="24"/>
                <w:lang w:val="en-US" w:eastAsia="zh-CN"/>
              </w:rPr>
              <w:t>4</w:t>
            </w:r>
            <w:r>
              <w:rPr>
                <w:rFonts w:hint="eastAsia" w:ascii="宋体" w:hAnsi="宋体" w:cs="宋体"/>
                <w:sz w:val="24"/>
                <w:szCs w:val="24"/>
              </w:rPr>
              <w:t>00目</w:t>
            </w:r>
            <w:r>
              <w:rPr>
                <w:rFonts w:hint="eastAsia" w:ascii="宋体" w:hAnsi="宋体" w:cs="宋体"/>
                <w:sz w:val="24"/>
                <w:szCs w:val="24"/>
                <w:lang w:val="en-US" w:eastAsia="zh-CN"/>
              </w:rPr>
              <w:t>94％-98</w:t>
            </w:r>
            <w:r>
              <w:rPr>
                <w:rFonts w:hint="eastAsia" w:ascii="宋体" w:hAnsi="宋体" w:cs="宋体"/>
                <w:sz w:val="24"/>
                <w:szCs w:val="24"/>
                <w:lang w:eastAsia="zh-CN"/>
              </w:rPr>
              <w:t>％</w:t>
            </w:r>
          </w:p>
          <w:p w14:paraId="4DF697E1">
            <w:pPr>
              <w:numPr>
                <w:ilvl w:val="0"/>
                <w:numId w:val="0"/>
              </w:num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设备技术要求</w:t>
            </w:r>
          </w:p>
          <w:p w14:paraId="36E53C6B">
            <w:pPr>
              <w:numPr>
                <w:ilvl w:val="0"/>
                <w:numId w:val="1"/>
              </w:numPr>
              <w:spacing w:line="360" w:lineRule="auto"/>
              <w:ind w:firstLine="410" w:firstLineChars="171"/>
              <w:rPr>
                <w:rFonts w:hint="eastAsia" w:ascii="宋体" w:hAnsi="宋体" w:cs="宋体"/>
                <w:sz w:val="24"/>
                <w:szCs w:val="24"/>
              </w:rPr>
            </w:pPr>
            <w:r>
              <w:rPr>
                <w:rFonts w:hint="eastAsia" w:ascii="宋体" w:hAnsi="宋体" w:cs="宋体"/>
                <w:kern w:val="2"/>
                <w:sz w:val="24"/>
                <w:szCs w:val="24"/>
              </w:rPr>
              <w:t>浮选机</w:t>
            </w:r>
            <w:r>
              <w:rPr>
                <w:rFonts w:hint="eastAsia" w:ascii="宋体" w:hAnsi="宋体" w:cs="宋体"/>
                <w:color w:val="000000"/>
                <w:kern w:val="2"/>
                <w:sz w:val="24"/>
                <w:szCs w:val="24"/>
                <w:lang w:bidi="ar"/>
              </w:rPr>
              <w:t>厂家</w:t>
            </w:r>
            <w:r>
              <w:rPr>
                <w:rFonts w:hint="eastAsia" w:ascii="宋体" w:hAnsi="宋体" w:cs="宋体"/>
                <w:sz w:val="24"/>
                <w:szCs w:val="24"/>
                <w:lang w:bidi="ar"/>
              </w:rPr>
              <w:t>需</w:t>
            </w:r>
            <w:r>
              <w:rPr>
                <w:rFonts w:hint="eastAsia" w:ascii="宋体" w:hAnsi="宋体" w:cs="宋体"/>
                <w:color w:val="000000"/>
                <w:kern w:val="2"/>
                <w:sz w:val="24"/>
                <w:szCs w:val="24"/>
                <w:lang w:bidi="ar"/>
              </w:rPr>
              <w:t>到现场考察，根据实际情况</w:t>
            </w:r>
            <w:r>
              <w:rPr>
                <w:rFonts w:hint="eastAsia" w:ascii="宋体" w:hAnsi="宋体" w:cs="宋体"/>
                <w:sz w:val="24"/>
                <w:szCs w:val="24"/>
                <w:lang w:bidi="ar"/>
              </w:rPr>
              <w:t>提出选厂改造</w:t>
            </w:r>
            <w:r>
              <w:rPr>
                <w:rFonts w:hint="eastAsia" w:ascii="宋体" w:hAnsi="宋体" w:cs="宋体"/>
                <w:color w:val="000000"/>
                <w:kern w:val="2"/>
                <w:sz w:val="24"/>
                <w:szCs w:val="24"/>
                <w:lang w:bidi="ar"/>
              </w:rPr>
              <w:t>设计</w:t>
            </w:r>
            <w:r>
              <w:rPr>
                <w:rFonts w:hint="eastAsia" w:ascii="宋体" w:hAnsi="宋体" w:cs="宋体"/>
                <w:sz w:val="24"/>
                <w:szCs w:val="24"/>
                <w:lang w:bidi="ar"/>
              </w:rPr>
              <w:t>方案</w:t>
            </w:r>
            <w:r>
              <w:rPr>
                <w:rFonts w:hint="eastAsia" w:ascii="宋体" w:hAnsi="宋体" w:cs="宋体"/>
                <w:color w:val="000000"/>
                <w:kern w:val="2"/>
                <w:sz w:val="24"/>
                <w:szCs w:val="24"/>
                <w:lang w:bidi="ar"/>
              </w:rPr>
              <w:t>；</w:t>
            </w:r>
          </w:p>
          <w:p w14:paraId="162EAC32">
            <w:pPr>
              <w:numPr>
                <w:ilvl w:val="0"/>
                <w:numId w:val="1"/>
              </w:numPr>
              <w:spacing w:line="360" w:lineRule="auto"/>
              <w:ind w:firstLine="410" w:firstLineChars="171"/>
              <w:rPr>
                <w:rFonts w:hint="eastAsia" w:ascii="宋体" w:hAnsi="宋体" w:cs="宋体"/>
                <w:sz w:val="24"/>
                <w:szCs w:val="24"/>
              </w:rPr>
            </w:pPr>
            <w:r>
              <w:rPr>
                <w:rFonts w:hint="eastAsia" w:ascii="宋体" w:hAnsi="宋体" w:cs="宋体"/>
                <w:sz w:val="24"/>
                <w:szCs w:val="24"/>
              </w:rPr>
              <w:t>浮选机采用顶部进气；</w:t>
            </w:r>
          </w:p>
          <w:p w14:paraId="6E466C7B">
            <w:pPr>
              <w:numPr>
                <w:ilvl w:val="0"/>
                <w:numId w:val="1"/>
              </w:numPr>
              <w:spacing w:line="360" w:lineRule="auto"/>
              <w:ind w:firstLine="410" w:firstLineChars="171"/>
              <w:rPr>
                <w:rFonts w:hint="eastAsia" w:ascii="宋体" w:hAnsi="宋体" w:cs="宋体"/>
                <w:sz w:val="24"/>
                <w:szCs w:val="24"/>
              </w:rPr>
            </w:pPr>
            <w:r>
              <w:rPr>
                <w:rFonts w:hint="eastAsia" w:ascii="宋体" w:hAnsi="宋体" w:cs="宋体"/>
                <w:kern w:val="2"/>
                <w:sz w:val="24"/>
                <w:szCs w:val="24"/>
              </w:rPr>
              <w:t>本选厂泡沫层薄且易碎，浮选机厂家需提供泡沫槽设计加快排出方案，保证差异化设计泡沫收集形式，保证溢流堰载荷和泡沫截面积载荷在合理区间，保证泡沫的快速回收</w:t>
            </w:r>
            <w:r>
              <w:rPr>
                <w:rFonts w:hint="eastAsia" w:ascii="宋体" w:hAnsi="宋体" w:cs="宋体"/>
                <w:sz w:val="24"/>
                <w:szCs w:val="24"/>
              </w:rPr>
              <w:t>；</w:t>
            </w:r>
          </w:p>
          <w:p w14:paraId="1DEBB5B2">
            <w:pPr>
              <w:numPr>
                <w:ilvl w:val="0"/>
                <w:numId w:val="1"/>
              </w:numPr>
              <w:spacing w:line="360" w:lineRule="auto"/>
              <w:ind w:firstLine="410" w:firstLineChars="171"/>
              <w:rPr>
                <w:rFonts w:hint="eastAsia" w:ascii="宋体" w:hAnsi="宋体" w:cs="宋体"/>
                <w:sz w:val="24"/>
                <w:szCs w:val="24"/>
              </w:rPr>
            </w:pPr>
            <w:r>
              <w:rPr>
                <w:rFonts w:hint="eastAsia" w:ascii="宋体" w:hAnsi="宋体" w:cs="宋体"/>
                <w:kern w:val="2"/>
                <w:sz w:val="24"/>
                <w:szCs w:val="24"/>
              </w:rPr>
              <w:t>浮选机主轴要求分段设计、组装，主轴表面包胶处理；</w:t>
            </w:r>
          </w:p>
          <w:p w14:paraId="10D796C3">
            <w:pPr>
              <w:numPr>
                <w:ilvl w:val="0"/>
                <w:numId w:val="1"/>
              </w:numPr>
              <w:spacing w:line="360" w:lineRule="auto"/>
              <w:ind w:firstLine="410" w:firstLineChars="171"/>
              <w:rPr>
                <w:rFonts w:hint="eastAsia" w:ascii="宋体" w:hAnsi="宋体" w:cs="宋体"/>
                <w:sz w:val="24"/>
                <w:szCs w:val="24"/>
              </w:rPr>
            </w:pPr>
            <w:r>
              <w:rPr>
                <w:rFonts w:hint="eastAsia" w:ascii="宋体" w:hAnsi="宋体" w:cs="宋体"/>
                <w:kern w:val="2"/>
                <w:sz w:val="24"/>
                <w:szCs w:val="24"/>
              </w:rPr>
              <w:t>浮选机定子和转子是骨架耐磨橡胶材质，使用寿命</w:t>
            </w:r>
            <w:r>
              <w:rPr>
                <w:rFonts w:hint="eastAsia" w:ascii="宋体" w:hAnsi="宋体" w:cs="宋体"/>
                <w:sz w:val="24"/>
                <w:szCs w:val="24"/>
              </w:rPr>
              <w:t>1</w:t>
            </w:r>
            <w:r>
              <w:rPr>
                <w:rFonts w:hint="eastAsia" w:ascii="宋体" w:hAnsi="宋体" w:cs="宋体"/>
                <w:kern w:val="2"/>
                <w:sz w:val="24"/>
                <w:szCs w:val="24"/>
              </w:rPr>
              <w:t>年以上</w:t>
            </w:r>
            <w:r>
              <w:rPr>
                <w:rFonts w:hint="eastAsia" w:ascii="宋体" w:hAnsi="宋体" w:cs="宋体"/>
                <w:sz w:val="24"/>
                <w:szCs w:val="24"/>
              </w:rPr>
              <w:t>；</w:t>
            </w:r>
            <w:r>
              <w:rPr>
                <w:rFonts w:hint="eastAsia" w:ascii="宋体" w:hAnsi="宋体" w:cs="宋体"/>
                <w:sz w:val="24"/>
                <w:szCs w:val="24"/>
                <w:lang w:eastAsia="zh-CN"/>
              </w:rPr>
              <w:t>底流箱锥阀预埋件及连杆要求</w:t>
            </w:r>
            <w:r>
              <w:rPr>
                <w:rFonts w:hint="eastAsia" w:ascii="宋体" w:hAnsi="宋体" w:cs="宋体"/>
                <w:sz w:val="24"/>
                <w:szCs w:val="24"/>
                <w:lang w:val="en-US" w:eastAsia="zh-CN"/>
              </w:rPr>
              <w:t>304材质；</w:t>
            </w:r>
          </w:p>
          <w:p w14:paraId="1EB8199F">
            <w:pPr>
              <w:numPr>
                <w:ilvl w:val="0"/>
                <w:numId w:val="1"/>
              </w:numPr>
              <w:spacing w:line="360" w:lineRule="auto"/>
              <w:ind w:firstLine="410" w:firstLineChars="171"/>
              <w:rPr>
                <w:rFonts w:hint="eastAsia" w:ascii="宋体" w:hAnsi="宋体" w:cs="宋体"/>
                <w:sz w:val="24"/>
                <w:szCs w:val="24"/>
              </w:rPr>
            </w:pPr>
            <w:r>
              <w:rPr>
                <w:rFonts w:hint="eastAsia" w:ascii="宋体" w:hAnsi="宋体" w:cs="宋体"/>
                <w:sz w:val="24"/>
                <w:szCs w:val="24"/>
              </w:rPr>
              <w:t>浮选机要保证</w:t>
            </w:r>
            <w:r>
              <w:rPr>
                <w:rFonts w:hint="eastAsia" w:ascii="宋体" w:hAnsi="宋体" w:cs="宋体"/>
                <w:kern w:val="2"/>
                <w:sz w:val="24"/>
                <w:szCs w:val="24"/>
              </w:rPr>
              <w:t>在停机后12小时内，不需要进行放矿，可以负载启动；</w:t>
            </w:r>
          </w:p>
          <w:p w14:paraId="39EA8A2C">
            <w:pPr>
              <w:numPr>
                <w:ilvl w:val="0"/>
                <w:numId w:val="1"/>
              </w:numPr>
              <w:spacing w:line="360" w:lineRule="auto"/>
              <w:ind w:firstLine="410" w:firstLineChars="171"/>
              <w:rPr>
                <w:rFonts w:hint="eastAsia" w:ascii="宋体" w:hAnsi="宋体" w:cs="宋体"/>
                <w:sz w:val="24"/>
                <w:szCs w:val="24"/>
              </w:rPr>
            </w:pPr>
            <w:r>
              <w:rPr>
                <w:rFonts w:hint="eastAsia" w:ascii="宋体" w:hAnsi="宋体" w:cs="宋体"/>
                <w:sz w:val="24"/>
                <w:szCs w:val="24"/>
              </w:rPr>
              <w:t>浮选机给矿箱，中尾箱</w:t>
            </w:r>
            <w:r>
              <w:rPr>
                <w:rFonts w:hint="eastAsia" w:ascii="宋体" w:hAnsi="宋体" w:cs="宋体"/>
                <w:kern w:val="2"/>
                <w:sz w:val="24"/>
                <w:szCs w:val="24"/>
              </w:rPr>
              <w:t>槽体材质为Q235，厚度不低于10mm</w:t>
            </w:r>
            <w:r>
              <w:rPr>
                <w:rFonts w:hint="eastAsia" w:ascii="宋体" w:hAnsi="宋体" w:cs="宋体"/>
                <w:sz w:val="24"/>
                <w:szCs w:val="24"/>
              </w:rPr>
              <w:t>；</w:t>
            </w:r>
          </w:p>
          <w:p w14:paraId="1C409490">
            <w:pPr>
              <w:numPr>
                <w:ilvl w:val="0"/>
                <w:numId w:val="1"/>
              </w:numPr>
              <w:spacing w:line="360" w:lineRule="auto"/>
              <w:ind w:firstLine="410" w:firstLineChars="171"/>
              <w:rPr>
                <w:rFonts w:hint="eastAsia" w:ascii="宋体" w:hAnsi="宋体" w:cs="宋体"/>
                <w:sz w:val="24"/>
                <w:szCs w:val="24"/>
              </w:rPr>
            </w:pPr>
            <w:r>
              <w:rPr>
                <w:rFonts w:hint="eastAsia" w:ascii="宋体" w:hAnsi="宋体" w:cs="宋体"/>
                <w:sz w:val="24"/>
                <w:szCs w:val="24"/>
              </w:rPr>
              <w:t>浮选机</w:t>
            </w:r>
            <w:r>
              <w:rPr>
                <w:rFonts w:hint="eastAsia" w:ascii="宋体" w:hAnsi="宋体" w:cs="宋体"/>
                <w:kern w:val="2"/>
                <w:sz w:val="24"/>
                <w:szCs w:val="24"/>
              </w:rPr>
              <w:t>内部做耐磨处理，耐磨涂层易磨损</w:t>
            </w:r>
            <w:r>
              <w:rPr>
                <w:rFonts w:hint="eastAsia" w:ascii="宋体" w:hAnsi="宋体" w:cs="宋体"/>
                <w:sz w:val="24"/>
                <w:szCs w:val="24"/>
              </w:rPr>
              <w:t>区厚度</w:t>
            </w:r>
            <w:r>
              <w:rPr>
                <w:rFonts w:hint="eastAsia" w:ascii="宋体" w:hAnsi="宋体" w:cs="宋体"/>
                <w:kern w:val="2"/>
                <w:sz w:val="24"/>
                <w:szCs w:val="24"/>
              </w:rPr>
              <w:t>不低于6mm，</w:t>
            </w:r>
            <w:r>
              <w:rPr>
                <w:rFonts w:hint="eastAsia" w:ascii="宋体" w:hAnsi="宋体" w:cs="宋体"/>
                <w:sz w:val="24"/>
                <w:szCs w:val="24"/>
              </w:rPr>
              <w:t>不易磨损区厚度不低于3mm，</w:t>
            </w:r>
            <w:r>
              <w:rPr>
                <w:rFonts w:hint="eastAsia" w:ascii="宋体" w:hAnsi="宋体" w:cs="宋体"/>
                <w:kern w:val="2"/>
                <w:sz w:val="24"/>
                <w:szCs w:val="24"/>
              </w:rPr>
              <w:t>便于检修修补，使用寿命不低于5年；</w:t>
            </w:r>
          </w:p>
          <w:p w14:paraId="139A6F45">
            <w:pPr>
              <w:numPr>
                <w:ilvl w:val="0"/>
                <w:numId w:val="1"/>
              </w:numPr>
              <w:spacing w:line="360" w:lineRule="auto"/>
              <w:ind w:firstLine="410" w:firstLineChars="171"/>
              <w:rPr>
                <w:sz w:val="24"/>
                <w:szCs w:val="24"/>
              </w:rPr>
            </w:pPr>
            <w:r>
              <w:rPr>
                <w:rFonts w:hint="eastAsia" w:ascii="宋体" w:hAnsi="宋体" w:cs="宋体"/>
                <w:kern w:val="2"/>
                <w:sz w:val="24"/>
                <w:szCs w:val="24"/>
              </w:rPr>
              <w:t>浮选机具备液位自动控制系统、</w:t>
            </w:r>
            <w:r>
              <w:rPr>
                <w:rFonts w:hint="eastAsia" w:ascii="宋体" w:hAnsi="宋体" w:cs="宋体"/>
                <w:sz w:val="24"/>
                <w:szCs w:val="24"/>
              </w:rPr>
              <w:t>采用气动+手动锥阀控制，</w:t>
            </w:r>
            <w:r>
              <w:rPr>
                <w:rFonts w:hint="eastAsia" w:ascii="宋体" w:hAnsi="宋体" w:cs="宋体"/>
                <w:kern w:val="2"/>
                <w:sz w:val="24"/>
                <w:szCs w:val="24"/>
              </w:rPr>
              <w:t>液位计采用德国IFM</w:t>
            </w:r>
            <w:r>
              <w:rPr>
                <w:rFonts w:hint="eastAsia" w:ascii="宋体" w:hAnsi="宋体" w:cs="宋体"/>
                <w:sz w:val="24"/>
                <w:szCs w:val="24"/>
              </w:rPr>
              <w:t>品牌</w:t>
            </w:r>
            <w:r>
              <w:rPr>
                <w:rFonts w:hint="eastAsia" w:ascii="宋体" w:hAnsi="宋体" w:cs="宋体"/>
                <w:kern w:val="2"/>
                <w:sz w:val="24"/>
                <w:szCs w:val="24"/>
              </w:rPr>
              <w:t>，气缸定位器采用ABB或</w:t>
            </w:r>
            <w:r>
              <w:rPr>
                <w:rFonts w:hint="eastAsia" w:ascii="宋体" w:hAnsi="宋体" w:cs="宋体"/>
                <w:sz w:val="24"/>
                <w:szCs w:val="24"/>
              </w:rPr>
              <w:t>西门子</w:t>
            </w:r>
            <w:r>
              <w:rPr>
                <w:rFonts w:hint="eastAsia" w:ascii="宋体" w:hAnsi="宋体" w:cs="宋体"/>
                <w:kern w:val="2"/>
                <w:sz w:val="24"/>
                <w:szCs w:val="24"/>
              </w:rPr>
              <w:t>品牌</w:t>
            </w:r>
            <w:r>
              <w:rPr>
                <w:rFonts w:hint="eastAsia" w:ascii="宋体" w:hAnsi="宋体" w:cs="宋体"/>
                <w:kern w:val="2"/>
                <w:sz w:val="24"/>
                <w:szCs w:val="24"/>
                <w:lang w:eastAsia="zh-CN"/>
              </w:rPr>
              <w:t>，</w:t>
            </w:r>
            <w:r>
              <w:rPr>
                <w:rFonts w:hint="eastAsia" w:ascii="宋体" w:hAnsi="宋体" w:cs="宋体"/>
                <w:kern w:val="2"/>
                <w:sz w:val="24"/>
                <w:szCs w:val="24"/>
              </w:rPr>
              <w:t>就地控制箱采用西门子PLC</w:t>
            </w:r>
            <w:r>
              <w:rPr>
                <w:rFonts w:hint="eastAsia" w:ascii="宋体" w:hAnsi="宋体" w:cs="宋体"/>
                <w:sz w:val="24"/>
                <w:szCs w:val="24"/>
              </w:rPr>
              <w:t>；</w:t>
            </w:r>
          </w:p>
          <w:p w14:paraId="27D1CFB0">
            <w:pPr>
              <w:numPr>
                <w:ilvl w:val="0"/>
                <w:numId w:val="1"/>
              </w:numPr>
              <w:spacing w:line="360" w:lineRule="auto"/>
              <w:ind w:firstLine="410" w:firstLineChars="171"/>
              <w:rPr>
                <w:sz w:val="24"/>
                <w:szCs w:val="24"/>
              </w:rPr>
            </w:pPr>
            <w:r>
              <w:rPr>
                <w:rFonts w:hint="eastAsia" w:ascii="宋体" w:hAnsi="宋体" w:cs="宋体"/>
                <w:sz w:val="24"/>
                <w:szCs w:val="24"/>
              </w:rPr>
              <w:t>浮选机</w:t>
            </w:r>
            <w:r>
              <w:rPr>
                <w:rFonts w:hint="eastAsia" w:ascii="宋体" w:hAnsi="宋体" w:cs="宋体"/>
                <w:kern w:val="2"/>
                <w:sz w:val="24"/>
                <w:szCs w:val="24"/>
              </w:rPr>
              <w:t>气量控制系统</w:t>
            </w:r>
            <w:r>
              <w:rPr>
                <w:rFonts w:hint="eastAsia" w:ascii="宋体" w:hAnsi="宋体" w:cs="宋体"/>
                <w:sz w:val="24"/>
                <w:szCs w:val="24"/>
              </w:rPr>
              <w:t>的</w:t>
            </w:r>
            <w:r>
              <w:rPr>
                <w:rFonts w:hint="eastAsia" w:ascii="宋体" w:hAnsi="宋体" w:cs="宋体"/>
                <w:kern w:val="2"/>
                <w:sz w:val="24"/>
                <w:szCs w:val="24"/>
              </w:rPr>
              <w:t>气体流量计采用E+H品牌。</w:t>
            </w:r>
          </w:p>
          <w:p w14:paraId="13520BF1">
            <w:pPr>
              <w:numPr>
                <w:ilvl w:val="0"/>
                <w:numId w:val="1"/>
              </w:numPr>
              <w:spacing w:line="360" w:lineRule="auto"/>
              <w:ind w:firstLine="410" w:firstLineChars="171"/>
              <w:rPr>
                <w:rFonts w:eastAsia="仿宋"/>
                <w:sz w:val="24"/>
                <w:szCs w:val="24"/>
              </w:rPr>
            </w:pPr>
            <w:r>
              <w:rPr>
                <w:rFonts w:hint="eastAsia" w:ascii="宋体" w:hAnsi="宋体" w:cs="宋体"/>
                <w:sz w:val="24"/>
                <w:szCs w:val="24"/>
                <w:lang w:val="en-US" w:eastAsia="zh-CN"/>
              </w:rPr>
              <w:t>浮选机整体密封设计，防止矿浆蒸汽外泄。浮选机采用全封闭结构，配观察窗及抽蒸汽口，密封为不锈钢花纹板材质（要求不低于4mm厚度，满足人员正常巡检行走）</w:t>
            </w:r>
            <w:r>
              <w:rPr>
                <w:rFonts w:hint="eastAsia" w:ascii="宋体" w:hAnsi="宋体" w:cs="宋体"/>
                <w:sz w:val="24"/>
                <w:szCs w:val="24"/>
              </w:rPr>
              <w:t>。</w:t>
            </w:r>
          </w:p>
          <w:p w14:paraId="10F0F66D">
            <w:pPr>
              <w:pStyle w:val="11"/>
              <w:spacing w:line="360" w:lineRule="auto"/>
              <w:rPr>
                <w:rFonts w:eastAsia="仿宋"/>
                <w:sz w:val="24"/>
                <w:szCs w:val="24"/>
              </w:rPr>
            </w:pPr>
            <w:r>
              <w:rPr>
                <w:rFonts w:eastAsia="仿宋"/>
                <w:sz w:val="24"/>
                <w:szCs w:val="24"/>
              </w:rPr>
              <w:t>CLF-40浮选机技术参数表</w:t>
            </w:r>
          </w:p>
          <w:tbl>
            <w:tblPr>
              <w:tblStyle w:val="12"/>
              <w:tblW w:w="7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014"/>
              <w:gridCol w:w="3837"/>
            </w:tblGrid>
            <w:tr w14:paraId="1B65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4159CB1A">
                  <w:pPr>
                    <w:spacing w:line="240" w:lineRule="auto"/>
                    <w:ind w:left="0" w:leftChars="0" w:firstLine="0" w:firstLineChars="0"/>
                    <w:jc w:val="center"/>
                    <w:rPr>
                      <w:rFonts w:eastAsia="仿宋"/>
                      <w:color w:val="auto"/>
                      <w:sz w:val="24"/>
                      <w:szCs w:val="24"/>
                    </w:rPr>
                  </w:pPr>
                  <w:r>
                    <w:rPr>
                      <w:rFonts w:eastAsia="仿宋"/>
                      <w:color w:val="auto"/>
                      <w:sz w:val="24"/>
                      <w:szCs w:val="24"/>
                    </w:rPr>
                    <w:t>序号</w:t>
                  </w:r>
                </w:p>
              </w:tc>
              <w:tc>
                <w:tcPr>
                  <w:tcW w:w="3014" w:type="dxa"/>
                  <w:noWrap w:val="0"/>
                  <w:vAlign w:val="center"/>
                </w:tcPr>
                <w:p w14:paraId="0A8FB5E4">
                  <w:pPr>
                    <w:spacing w:line="240" w:lineRule="auto"/>
                    <w:ind w:left="0" w:leftChars="0" w:firstLine="0" w:firstLineChars="0"/>
                    <w:jc w:val="center"/>
                    <w:rPr>
                      <w:rFonts w:eastAsia="仿宋"/>
                      <w:color w:val="auto"/>
                      <w:sz w:val="24"/>
                      <w:szCs w:val="24"/>
                    </w:rPr>
                  </w:pPr>
                  <w:r>
                    <w:rPr>
                      <w:rFonts w:eastAsia="仿宋"/>
                      <w:color w:val="auto"/>
                      <w:sz w:val="24"/>
                      <w:szCs w:val="24"/>
                    </w:rPr>
                    <w:t>技术参数</w:t>
                  </w:r>
                </w:p>
              </w:tc>
              <w:tc>
                <w:tcPr>
                  <w:tcW w:w="3837" w:type="dxa"/>
                  <w:noWrap w:val="0"/>
                  <w:vAlign w:val="center"/>
                </w:tcPr>
                <w:p w14:paraId="60ECFF25">
                  <w:pPr>
                    <w:spacing w:line="240" w:lineRule="auto"/>
                    <w:ind w:left="0" w:leftChars="0" w:firstLine="0" w:firstLineChars="0"/>
                    <w:jc w:val="center"/>
                    <w:rPr>
                      <w:rFonts w:eastAsia="仿宋"/>
                      <w:color w:val="auto"/>
                      <w:sz w:val="24"/>
                      <w:szCs w:val="24"/>
                    </w:rPr>
                  </w:pPr>
                  <w:r>
                    <w:rPr>
                      <w:rFonts w:eastAsia="仿宋"/>
                      <w:color w:val="auto"/>
                      <w:sz w:val="24"/>
                      <w:szCs w:val="24"/>
                    </w:rPr>
                    <w:t>数据</w:t>
                  </w:r>
                </w:p>
              </w:tc>
            </w:tr>
            <w:tr w14:paraId="3961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65476D7B">
                  <w:pPr>
                    <w:spacing w:line="240" w:lineRule="auto"/>
                    <w:ind w:left="0" w:leftChars="0" w:firstLine="0" w:firstLineChars="0"/>
                    <w:jc w:val="center"/>
                    <w:rPr>
                      <w:rFonts w:eastAsia="仿宋"/>
                      <w:color w:val="auto"/>
                      <w:sz w:val="24"/>
                      <w:szCs w:val="24"/>
                    </w:rPr>
                  </w:pPr>
                  <w:r>
                    <w:rPr>
                      <w:rFonts w:eastAsia="仿宋"/>
                      <w:color w:val="auto"/>
                      <w:sz w:val="24"/>
                      <w:szCs w:val="24"/>
                    </w:rPr>
                    <w:t>1</w:t>
                  </w:r>
                </w:p>
              </w:tc>
              <w:tc>
                <w:tcPr>
                  <w:tcW w:w="3014" w:type="dxa"/>
                  <w:noWrap w:val="0"/>
                  <w:vAlign w:val="center"/>
                </w:tcPr>
                <w:p w14:paraId="032EE358">
                  <w:pPr>
                    <w:spacing w:line="240" w:lineRule="auto"/>
                    <w:ind w:left="0" w:leftChars="0" w:firstLine="0" w:firstLineChars="0"/>
                    <w:jc w:val="center"/>
                    <w:rPr>
                      <w:rFonts w:eastAsia="仿宋"/>
                      <w:color w:val="auto"/>
                      <w:sz w:val="24"/>
                      <w:szCs w:val="24"/>
                    </w:rPr>
                  </w:pPr>
                  <w:r>
                    <w:rPr>
                      <w:rFonts w:eastAsia="仿宋"/>
                      <w:color w:val="auto"/>
                      <w:sz w:val="24"/>
                      <w:szCs w:val="24"/>
                    </w:rPr>
                    <w:t>设备型号</w:t>
                  </w:r>
                </w:p>
              </w:tc>
              <w:tc>
                <w:tcPr>
                  <w:tcW w:w="3837" w:type="dxa"/>
                  <w:noWrap w:val="0"/>
                  <w:vAlign w:val="center"/>
                </w:tcPr>
                <w:p w14:paraId="58481371">
                  <w:pPr>
                    <w:spacing w:line="240" w:lineRule="auto"/>
                    <w:ind w:left="0" w:leftChars="0" w:firstLine="0" w:firstLineChars="0"/>
                    <w:jc w:val="center"/>
                    <w:rPr>
                      <w:rFonts w:eastAsia="仿宋"/>
                      <w:color w:val="auto"/>
                      <w:sz w:val="24"/>
                      <w:szCs w:val="24"/>
                    </w:rPr>
                  </w:pPr>
                  <w:r>
                    <w:rPr>
                      <w:rFonts w:eastAsia="仿宋"/>
                      <w:color w:val="auto"/>
                      <w:sz w:val="24"/>
                      <w:szCs w:val="24"/>
                    </w:rPr>
                    <w:t>CLF-40型炉渣专用充气机械搅拌式浮选机</w:t>
                  </w:r>
                </w:p>
              </w:tc>
            </w:tr>
            <w:tr w14:paraId="7B11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F880F25">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2</w:t>
                  </w:r>
                </w:p>
              </w:tc>
              <w:tc>
                <w:tcPr>
                  <w:tcW w:w="3014" w:type="dxa"/>
                  <w:noWrap w:val="0"/>
                  <w:vAlign w:val="center"/>
                </w:tcPr>
                <w:p w14:paraId="6E59FD5E">
                  <w:pPr>
                    <w:spacing w:line="240" w:lineRule="auto"/>
                    <w:ind w:left="0" w:leftChars="0" w:firstLine="0" w:firstLineChars="0"/>
                    <w:jc w:val="center"/>
                    <w:rPr>
                      <w:rFonts w:eastAsia="仿宋"/>
                      <w:color w:val="auto"/>
                      <w:sz w:val="24"/>
                      <w:szCs w:val="24"/>
                    </w:rPr>
                  </w:pPr>
                  <w:r>
                    <w:rPr>
                      <w:rFonts w:eastAsia="仿宋"/>
                      <w:color w:val="auto"/>
                      <w:sz w:val="24"/>
                      <w:szCs w:val="24"/>
                    </w:rPr>
                    <w:t>安装位置</w:t>
                  </w:r>
                </w:p>
              </w:tc>
              <w:tc>
                <w:tcPr>
                  <w:tcW w:w="3837" w:type="dxa"/>
                  <w:noWrap w:val="0"/>
                  <w:vAlign w:val="center"/>
                </w:tcPr>
                <w:p w14:paraId="2FA5EA27">
                  <w:pPr>
                    <w:spacing w:line="240" w:lineRule="auto"/>
                    <w:ind w:left="0" w:leftChars="0" w:firstLine="0" w:firstLineChars="0"/>
                    <w:jc w:val="center"/>
                    <w:rPr>
                      <w:rFonts w:eastAsia="仿宋"/>
                      <w:color w:val="auto"/>
                      <w:sz w:val="24"/>
                      <w:szCs w:val="24"/>
                    </w:rPr>
                  </w:pPr>
                  <w:r>
                    <w:rPr>
                      <w:rFonts w:eastAsia="仿宋"/>
                      <w:color w:val="auto"/>
                      <w:sz w:val="24"/>
                      <w:szCs w:val="24"/>
                    </w:rPr>
                    <w:t>室内</w:t>
                  </w:r>
                </w:p>
              </w:tc>
            </w:tr>
            <w:tr w14:paraId="6D09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4A5B0A20">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3</w:t>
                  </w:r>
                </w:p>
              </w:tc>
              <w:tc>
                <w:tcPr>
                  <w:tcW w:w="3014" w:type="dxa"/>
                  <w:noWrap w:val="0"/>
                  <w:vAlign w:val="center"/>
                </w:tcPr>
                <w:p w14:paraId="4C71B797">
                  <w:pPr>
                    <w:spacing w:line="240" w:lineRule="auto"/>
                    <w:ind w:left="0" w:leftChars="0" w:firstLine="0" w:firstLineChars="0"/>
                    <w:jc w:val="center"/>
                    <w:rPr>
                      <w:rFonts w:eastAsia="仿宋"/>
                      <w:color w:val="auto"/>
                      <w:sz w:val="24"/>
                      <w:szCs w:val="24"/>
                    </w:rPr>
                  </w:pPr>
                  <w:r>
                    <w:rPr>
                      <w:rFonts w:eastAsia="仿宋"/>
                      <w:color w:val="auto"/>
                      <w:sz w:val="24"/>
                      <w:szCs w:val="24"/>
                    </w:rPr>
                    <w:t>适用范围</w:t>
                  </w:r>
                </w:p>
              </w:tc>
              <w:tc>
                <w:tcPr>
                  <w:tcW w:w="3837" w:type="dxa"/>
                  <w:noWrap w:val="0"/>
                  <w:vAlign w:val="center"/>
                </w:tcPr>
                <w:p w14:paraId="71512A73">
                  <w:pPr>
                    <w:spacing w:line="240" w:lineRule="auto"/>
                    <w:ind w:left="0" w:leftChars="0" w:firstLine="0" w:firstLineChars="0"/>
                    <w:jc w:val="center"/>
                    <w:rPr>
                      <w:rFonts w:eastAsia="仿宋"/>
                      <w:color w:val="auto"/>
                      <w:sz w:val="24"/>
                      <w:szCs w:val="24"/>
                    </w:rPr>
                  </w:pPr>
                  <w:r>
                    <w:rPr>
                      <w:rFonts w:eastAsia="仿宋"/>
                      <w:color w:val="auto"/>
                      <w:sz w:val="24"/>
                      <w:szCs w:val="24"/>
                    </w:rPr>
                    <w:t>冶炼渣等特殊矿物的选别</w:t>
                  </w:r>
                </w:p>
              </w:tc>
            </w:tr>
            <w:tr w14:paraId="012F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2E49F2EB">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4</w:t>
                  </w:r>
                </w:p>
              </w:tc>
              <w:tc>
                <w:tcPr>
                  <w:tcW w:w="3014" w:type="dxa"/>
                  <w:noWrap w:val="0"/>
                  <w:vAlign w:val="center"/>
                </w:tcPr>
                <w:p w14:paraId="1D10980B">
                  <w:pPr>
                    <w:spacing w:line="240" w:lineRule="auto"/>
                    <w:ind w:left="0" w:leftChars="0" w:firstLine="0" w:firstLineChars="0"/>
                    <w:jc w:val="center"/>
                    <w:rPr>
                      <w:rFonts w:eastAsia="仿宋"/>
                      <w:color w:val="auto"/>
                      <w:sz w:val="24"/>
                      <w:szCs w:val="24"/>
                    </w:rPr>
                  </w:pPr>
                  <w:r>
                    <w:rPr>
                      <w:rFonts w:eastAsia="仿宋"/>
                      <w:color w:val="auto"/>
                      <w:sz w:val="24"/>
                      <w:szCs w:val="24"/>
                    </w:rPr>
                    <w:t>入选粒度</w:t>
                  </w:r>
                </w:p>
              </w:tc>
              <w:tc>
                <w:tcPr>
                  <w:tcW w:w="3837" w:type="dxa"/>
                  <w:noWrap w:val="0"/>
                  <w:vAlign w:val="center"/>
                </w:tcPr>
                <w:p w14:paraId="5F79BD90">
                  <w:pPr>
                    <w:spacing w:line="240" w:lineRule="auto"/>
                    <w:ind w:left="0" w:leftChars="0" w:firstLine="0" w:firstLineChars="0"/>
                    <w:jc w:val="center"/>
                    <w:rPr>
                      <w:rFonts w:eastAsia="仿宋"/>
                      <w:color w:val="auto"/>
                      <w:sz w:val="24"/>
                      <w:szCs w:val="24"/>
                    </w:rPr>
                  </w:pPr>
                </w:p>
              </w:tc>
            </w:tr>
            <w:tr w14:paraId="1E00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06469333">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5</w:t>
                  </w:r>
                </w:p>
              </w:tc>
              <w:tc>
                <w:tcPr>
                  <w:tcW w:w="3014" w:type="dxa"/>
                  <w:noWrap w:val="0"/>
                  <w:vAlign w:val="center"/>
                </w:tcPr>
                <w:p w14:paraId="31197A8B">
                  <w:pPr>
                    <w:spacing w:line="240" w:lineRule="auto"/>
                    <w:ind w:left="0" w:leftChars="0" w:firstLine="0" w:firstLineChars="0"/>
                    <w:jc w:val="center"/>
                    <w:rPr>
                      <w:rFonts w:eastAsia="仿宋"/>
                      <w:color w:val="auto"/>
                      <w:sz w:val="24"/>
                      <w:szCs w:val="24"/>
                    </w:rPr>
                  </w:pPr>
                  <w:r>
                    <w:rPr>
                      <w:rFonts w:eastAsia="仿宋"/>
                      <w:color w:val="auto"/>
                      <w:sz w:val="24"/>
                      <w:szCs w:val="24"/>
                    </w:rPr>
                    <w:t>设备配置方式</w:t>
                  </w:r>
                </w:p>
              </w:tc>
              <w:tc>
                <w:tcPr>
                  <w:tcW w:w="3837" w:type="dxa"/>
                  <w:noWrap w:val="0"/>
                  <w:vAlign w:val="center"/>
                </w:tcPr>
                <w:p w14:paraId="4B23AC5D">
                  <w:pPr>
                    <w:spacing w:line="240" w:lineRule="auto"/>
                    <w:ind w:left="0" w:leftChars="0" w:firstLine="0" w:firstLineChars="0"/>
                    <w:jc w:val="center"/>
                    <w:rPr>
                      <w:rFonts w:eastAsia="仿宋"/>
                      <w:color w:val="auto"/>
                      <w:sz w:val="24"/>
                      <w:szCs w:val="24"/>
                    </w:rPr>
                  </w:pPr>
                  <w:r>
                    <w:rPr>
                      <w:rFonts w:hint="eastAsia" w:eastAsia="仿宋"/>
                      <w:color w:val="auto"/>
                      <w:sz w:val="24"/>
                      <w:szCs w:val="24"/>
                    </w:rPr>
                    <w:t>阶梯</w:t>
                  </w:r>
                  <w:r>
                    <w:rPr>
                      <w:rFonts w:eastAsia="仿宋"/>
                      <w:color w:val="auto"/>
                      <w:sz w:val="24"/>
                      <w:szCs w:val="24"/>
                    </w:rPr>
                    <w:t>配置</w:t>
                  </w:r>
                </w:p>
              </w:tc>
            </w:tr>
            <w:tr w14:paraId="656F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0E514819">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6</w:t>
                  </w:r>
                </w:p>
              </w:tc>
              <w:tc>
                <w:tcPr>
                  <w:tcW w:w="3014" w:type="dxa"/>
                  <w:noWrap w:val="0"/>
                  <w:vAlign w:val="center"/>
                </w:tcPr>
                <w:p w14:paraId="70054D22">
                  <w:pPr>
                    <w:spacing w:line="240" w:lineRule="auto"/>
                    <w:ind w:left="0" w:leftChars="0" w:firstLine="0" w:firstLineChars="0"/>
                    <w:jc w:val="center"/>
                    <w:rPr>
                      <w:rFonts w:eastAsia="仿宋"/>
                      <w:color w:val="auto"/>
                      <w:sz w:val="24"/>
                      <w:szCs w:val="24"/>
                    </w:rPr>
                  </w:pPr>
                  <w:r>
                    <w:rPr>
                      <w:rFonts w:eastAsia="仿宋"/>
                      <w:color w:val="auto"/>
                      <w:sz w:val="24"/>
                      <w:szCs w:val="24"/>
                    </w:rPr>
                    <w:t>浮选工艺</w:t>
                  </w:r>
                </w:p>
              </w:tc>
              <w:tc>
                <w:tcPr>
                  <w:tcW w:w="3837" w:type="dxa"/>
                  <w:noWrap w:val="0"/>
                  <w:vAlign w:val="center"/>
                </w:tcPr>
                <w:p w14:paraId="20EEF2B4">
                  <w:pPr>
                    <w:spacing w:line="240" w:lineRule="auto"/>
                    <w:ind w:left="0" w:leftChars="0" w:firstLine="0" w:firstLineChars="0"/>
                    <w:jc w:val="center"/>
                    <w:rPr>
                      <w:rFonts w:eastAsia="仿宋"/>
                      <w:color w:val="auto"/>
                      <w:sz w:val="24"/>
                      <w:szCs w:val="24"/>
                    </w:rPr>
                  </w:pPr>
                  <w:r>
                    <w:rPr>
                      <w:rFonts w:eastAsia="仿宋"/>
                      <w:color w:val="auto"/>
                      <w:sz w:val="24"/>
                      <w:szCs w:val="24"/>
                    </w:rPr>
                    <w:t>正浮选</w:t>
                  </w:r>
                </w:p>
              </w:tc>
            </w:tr>
            <w:tr w14:paraId="7AD0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5E5ADDCD">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7</w:t>
                  </w:r>
                </w:p>
              </w:tc>
              <w:tc>
                <w:tcPr>
                  <w:tcW w:w="3014" w:type="dxa"/>
                  <w:noWrap w:val="0"/>
                  <w:vAlign w:val="center"/>
                </w:tcPr>
                <w:p w14:paraId="5F2C40BA">
                  <w:pPr>
                    <w:spacing w:line="240" w:lineRule="auto"/>
                    <w:ind w:left="0" w:leftChars="0" w:firstLine="0" w:firstLineChars="0"/>
                    <w:jc w:val="center"/>
                    <w:rPr>
                      <w:rFonts w:eastAsia="仿宋"/>
                      <w:color w:val="auto"/>
                      <w:sz w:val="24"/>
                      <w:szCs w:val="24"/>
                    </w:rPr>
                  </w:pPr>
                  <w:r>
                    <w:rPr>
                      <w:rFonts w:eastAsia="仿宋"/>
                      <w:color w:val="auto"/>
                      <w:sz w:val="24"/>
                      <w:szCs w:val="24"/>
                    </w:rPr>
                    <w:t>浮选流程</w:t>
                  </w:r>
                </w:p>
              </w:tc>
              <w:tc>
                <w:tcPr>
                  <w:tcW w:w="3837" w:type="dxa"/>
                  <w:noWrap w:val="0"/>
                  <w:vAlign w:val="center"/>
                </w:tcPr>
                <w:p w14:paraId="629315CD">
                  <w:pPr>
                    <w:spacing w:line="240" w:lineRule="auto"/>
                    <w:ind w:left="0" w:leftChars="0" w:firstLine="0" w:firstLineChars="0"/>
                    <w:jc w:val="center"/>
                    <w:rPr>
                      <w:rFonts w:eastAsia="仿宋"/>
                      <w:color w:val="auto"/>
                      <w:sz w:val="24"/>
                      <w:szCs w:val="24"/>
                    </w:rPr>
                  </w:pPr>
                  <w:r>
                    <w:rPr>
                      <w:rFonts w:hint="eastAsia" w:eastAsia="仿宋"/>
                      <w:color w:val="auto"/>
                      <w:sz w:val="24"/>
                      <w:szCs w:val="24"/>
                    </w:rPr>
                    <w:t>快浮，</w:t>
                  </w:r>
                  <w:r>
                    <w:rPr>
                      <w:rFonts w:eastAsia="仿宋"/>
                      <w:color w:val="auto"/>
                      <w:sz w:val="24"/>
                      <w:szCs w:val="24"/>
                    </w:rPr>
                    <w:t>粗选、扫选作业</w:t>
                  </w:r>
                </w:p>
              </w:tc>
            </w:tr>
            <w:tr w14:paraId="7D19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650F2922">
                  <w:pPr>
                    <w:spacing w:line="240" w:lineRule="auto"/>
                    <w:ind w:left="0" w:leftChars="0" w:firstLine="0" w:firstLineChars="0"/>
                    <w:jc w:val="center"/>
                    <w:rPr>
                      <w:rFonts w:eastAsia="仿宋"/>
                      <w:color w:val="auto"/>
                      <w:sz w:val="24"/>
                      <w:szCs w:val="24"/>
                    </w:rPr>
                  </w:pPr>
                  <w:r>
                    <w:rPr>
                      <w:rFonts w:hint="eastAsia" w:eastAsia="仿宋"/>
                      <w:color w:val="auto"/>
                      <w:sz w:val="24"/>
                      <w:szCs w:val="24"/>
                    </w:rPr>
                    <w:t>8</w:t>
                  </w:r>
                </w:p>
              </w:tc>
              <w:tc>
                <w:tcPr>
                  <w:tcW w:w="3014" w:type="dxa"/>
                  <w:noWrap w:val="0"/>
                  <w:vAlign w:val="center"/>
                </w:tcPr>
                <w:p w14:paraId="16E385B7">
                  <w:pPr>
                    <w:spacing w:line="240" w:lineRule="auto"/>
                    <w:ind w:left="0" w:leftChars="0" w:firstLine="0" w:firstLineChars="0"/>
                    <w:jc w:val="center"/>
                    <w:rPr>
                      <w:rFonts w:eastAsia="仿宋"/>
                      <w:color w:val="auto"/>
                      <w:sz w:val="24"/>
                      <w:szCs w:val="24"/>
                    </w:rPr>
                  </w:pPr>
                  <w:r>
                    <w:rPr>
                      <w:rFonts w:eastAsia="仿宋"/>
                      <w:color w:val="auto"/>
                      <w:sz w:val="24"/>
                      <w:szCs w:val="24"/>
                    </w:rPr>
                    <w:t>浮选单槽有效容积</w:t>
                  </w:r>
                </w:p>
              </w:tc>
              <w:tc>
                <w:tcPr>
                  <w:tcW w:w="3837" w:type="dxa"/>
                  <w:noWrap w:val="0"/>
                  <w:vAlign w:val="center"/>
                </w:tcPr>
                <w:p w14:paraId="47490DBF">
                  <w:pPr>
                    <w:spacing w:line="240" w:lineRule="auto"/>
                    <w:ind w:left="0" w:leftChars="0" w:firstLine="0" w:firstLineChars="0"/>
                    <w:jc w:val="center"/>
                    <w:rPr>
                      <w:rFonts w:eastAsia="仿宋"/>
                      <w:color w:val="auto"/>
                      <w:sz w:val="24"/>
                      <w:szCs w:val="24"/>
                    </w:rPr>
                  </w:pPr>
                  <w:r>
                    <w:rPr>
                      <w:rFonts w:eastAsia="仿宋"/>
                      <w:color w:val="auto"/>
                      <w:sz w:val="24"/>
                      <w:szCs w:val="24"/>
                    </w:rPr>
                    <w:t>40m³</w:t>
                  </w:r>
                </w:p>
              </w:tc>
            </w:tr>
            <w:tr w14:paraId="10B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6A37FD42">
                  <w:pPr>
                    <w:spacing w:line="240" w:lineRule="auto"/>
                    <w:ind w:left="0" w:leftChars="0" w:firstLine="0" w:firstLineChars="0"/>
                    <w:jc w:val="center"/>
                    <w:rPr>
                      <w:rFonts w:hint="eastAsia" w:eastAsia="仿宋"/>
                      <w:color w:val="auto"/>
                      <w:sz w:val="24"/>
                      <w:szCs w:val="24"/>
                    </w:rPr>
                  </w:pPr>
                  <w:r>
                    <w:rPr>
                      <w:rFonts w:hint="eastAsia" w:eastAsia="仿宋"/>
                      <w:color w:val="auto"/>
                      <w:sz w:val="24"/>
                      <w:szCs w:val="24"/>
                    </w:rPr>
                    <w:t>9</w:t>
                  </w:r>
                </w:p>
              </w:tc>
              <w:tc>
                <w:tcPr>
                  <w:tcW w:w="3014" w:type="dxa"/>
                  <w:noWrap w:val="0"/>
                  <w:vAlign w:val="center"/>
                </w:tcPr>
                <w:p w14:paraId="2C0F35F3">
                  <w:pPr>
                    <w:spacing w:line="240" w:lineRule="auto"/>
                    <w:ind w:left="0" w:leftChars="0" w:firstLine="0" w:firstLineChars="0"/>
                    <w:jc w:val="center"/>
                    <w:rPr>
                      <w:rFonts w:eastAsia="仿宋"/>
                      <w:color w:val="auto"/>
                      <w:sz w:val="24"/>
                      <w:szCs w:val="24"/>
                    </w:rPr>
                  </w:pPr>
                  <w:r>
                    <w:rPr>
                      <w:rFonts w:eastAsia="仿宋"/>
                      <w:color w:val="auto"/>
                      <w:sz w:val="24"/>
                      <w:szCs w:val="24"/>
                    </w:rPr>
                    <w:t>固体重量浓度％</w:t>
                  </w:r>
                </w:p>
              </w:tc>
              <w:tc>
                <w:tcPr>
                  <w:tcW w:w="3837" w:type="dxa"/>
                  <w:noWrap w:val="0"/>
                  <w:vAlign w:val="center"/>
                </w:tcPr>
                <w:p w14:paraId="32A1AFDA">
                  <w:pPr>
                    <w:spacing w:line="240" w:lineRule="auto"/>
                    <w:ind w:left="0" w:leftChars="0" w:firstLine="0" w:firstLineChars="0"/>
                    <w:jc w:val="center"/>
                    <w:rPr>
                      <w:rFonts w:eastAsia="仿宋"/>
                      <w:color w:val="auto"/>
                      <w:sz w:val="24"/>
                      <w:szCs w:val="24"/>
                    </w:rPr>
                  </w:pPr>
                  <w:r>
                    <w:rPr>
                      <w:rFonts w:eastAsia="仿宋"/>
                      <w:color w:val="auto"/>
                      <w:sz w:val="24"/>
                      <w:szCs w:val="24"/>
                    </w:rPr>
                    <w:t>&lt;50%</w:t>
                  </w:r>
                </w:p>
              </w:tc>
            </w:tr>
            <w:tr w14:paraId="2DAF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21156FFA">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0</w:t>
                  </w:r>
                </w:p>
              </w:tc>
              <w:tc>
                <w:tcPr>
                  <w:tcW w:w="3014" w:type="dxa"/>
                  <w:noWrap w:val="0"/>
                  <w:vAlign w:val="center"/>
                </w:tcPr>
                <w:p w14:paraId="47EBFB2B">
                  <w:pPr>
                    <w:spacing w:line="240" w:lineRule="auto"/>
                    <w:ind w:left="0" w:leftChars="0" w:firstLine="0" w:firstLineChars="0"/>
                    <w:jc w:val="center"/>
                    <w:rPr>
                      <w:rFonts w:eastAsia="仿宋"/>
                      <w:color w:val="auto"/>
                      <w:sz w:val="24"/>
                      <w:szCs w:val="24"/>
                    </w:rPr>
                  </w:pPr>
                  <w:r>
                    <w:rPr>
                      <w:rFonts w:eastAsia="仿宋"/>
                      <w:color w:val="auto"/>
                      <w:sz w:val="24"/>
                      <w:szCs w:val="24"/>
                    </w:rPr>
                    <w:t>粘度CP</w:t>
                  </w:r>
                </w:p>
              </w:tc>
              <w:tc>
                <w:tcPr>
                  <w:tcW w:w="3837" w:type="dxa"/>
                  <w:noWrap w:val="0"/>
                  <w:vAlign w:val="center"/>
                </w:tcPr>
                <w:p w14:paraId="2902193E">
                  <w:pPr>
                    <w:spacing w:line="240" w:lineRule="auto"/>
                    <w:ind w:left="0" w:leftChars="0" w:firstLine="0" w:firstLineChars="0"/>
                    <w:jc w:val="center"/>
                    <w:rPr>
                      <w:rFonts w:eastAsia="仿宋"/>
                      <w:color w:val="auto"/>
                      <w:sz w:val="24"/>
                      <w:szCs w:val="24"/>
                    </w:rPr>
                  </w:pPr>
                  <w:r>
                    <w:rPr>
                      <w:rFonts w:eastAsia="仿宋"/>
                      <w:color w:val="auto"/>
                      <w:sz w:val="24"/>
                      <w:szCs w:val="24"/>
                    </w:rPr>
                    <w:t>25左右</w:t>
                  </w:r>
                </w:p>
              </w:tc>
            </w:tr>
            <w:tr w14:paraId="6560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46E61D73">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1</w:t>
                  </w:r>
                </w:p>
              </w:tc>
              <w:tc>
                <w:tcPr>
                  <w:tcW w:w="3014" w:type="dxa"/>
                  <w:noWrap w:val="0"/>
                  <w:vAlign w:val="center"/>
                </w:tcPr>
                <w:p w14:paraId="3FF5A6BE">
                  <w:pPr>
                    <w:spacing w:line="240" w:lineRule="auto"/>
                    <w:ind w:left="0" w:leftChars="0" w:firstLine="0" w:firstLineChars="0"/>
                    <w:jc w:val="center"/>
                    <w:rPr>
                      <w:rFonts w:eastAsia="仿宋"/>
                      <w:color w:val="auto"/>
                      <w:sz w:val="24"/>
                      <w:szCs w:val="24"/>
                    </w:rPr>
                  </w:pPr>
                  <w:r>
                    <w:rPr>
                      <w:rFonts w:eastAsia="仿宋"/>
                      <w:color w:val="auto"/>
                      <w:sz w:val="24"/>
                      <w:szCs w:val="24"/>
                    </w:rPr>
                    <w:t>浮选温度</w:t>
                  </w:r>
                </w:p>
              </w:tc>
              <w:tc>
                <w:tcPr>
                  <w:tcW w:w="3837" w:type="dxa"/>
                  <w:noWrap w:val="0"/>
                  <w:vAlign w:val="center"/>
                </w:tcPr>
                <w:p w14:paraId="0C1EF402">
                  <w:pPr>
                    <w:spacing w:line="240" w:lineRule="auto"/>
                    <w:ind w:left="0" w:leftChars="0" w:firstLine="0" w:firstLineChars="0"/>
                    <w:jc w:val="center"/>
                    <w:rPr>
                      <w:rFonts w:eastAsia="仿宋"/>
                      <w:color w:val="auto"/>
                      <w:sz w:val="24"/>
                      <w:szCs w:val="24"/>
                    </w:rPr>
                  </w:pPr>
                  <w:r>
                    <w:rPr>
                      <w:rFonts w:eastAsia="仿宋"/>
                      <w:color w:val="auto"/>
                      <w:sz w:val="24"/>
                      <w:szCs w:val="24"/>
                    </w:rPr>
                    <w:t>0℃～+</w:t>
                  </w:r>
                  <w:r>
                    <w:rPr>
                      <w:rFonts w:hint="eastAsia" w:eastAsia="仿宋"/>
                      <w:color w:val="auto"/>
                      <w:sz w:val="24"/>
                      <w:szCs w:val="24"/>
                    </w:rPr>
                    <w:t>1</w:t>
                  </w:r>
                  <w:r>
                    <w:rPr>
                      <w:rFonts w:eastAsia="仿宋"/>
                      <w:color w:val="auto"/>
                      <w:sz w:val="24"/>
                      <w:szCs w:val="24"/>
                    </w:rPr>
                    <w:t>0℃</w:t>
                  </w:r>
                </w:p>
              </w:tc>
            </w:tr>
            <w:tr w14:paraId="5D59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1A685FF9">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2</w:t>
                  </w:r>
                </w:p>
              </w:tc>
              <w:tc>
                <w:tcPr>
                  <w:tcW w:w="3014" w:type="dxa"/>
                  <w:noWrap w:val="0"/>
                  <w:vAlign w:val="center"/>
                </w:tcPr>
                <w:p w14:paraId="70F4B5C5">
                  <w:pPr>
                    <w:spacing w:line="240" w:lineRule="auto"/>
                    <w:ind w:left="0" w:leftChars="0" w:firstLine="0" w:firstLineChars="0"/>
                    <w:jc w:val="center"/>
                    <w:rPr>
                      <w:rFonts w:eastAsia="仿宋"/>
                      <w:color w:val="auto"/>
                      <w:sz w:val="24"/>
                      <w:szCs w:val="24"/>
                    </w:rPr>
                  </w:pPr>
                  <w:r>
                    <w:rPr>
                      <w:rFonts w:eastAsia="仿宋"/>
                      <w:color w:val="auto"/>
                      <w:sz w:val="24"/>
                      <w:szCs w:val="24"/>
                    </w:rPr>
                    <w:t>容积系数</w:t>
                  </w:r>
                </w:p>
              </w:tc>
              <w:tc>
                <w:tcPr>
                  <w:tcW w:w="3837" w:type="dxa"/>
                  <w:noWrap w:val="0"/>
                  <w:vAlign w:val="center"/>
                </w:tcPr>
                <w:p w14:paraId="596AB2A0">
                  <w:pPr>
                    <w:spacing w:line="240" w:lineRule="auto"/>
                    <w:ind w:left="0" w:leftChars="0" w:firstLine="0" w:firstLineChars="0"/>
                    <w:jc w:val="center"/>
                    <w:rPr>
                      <w:rFonts w:eastAsia="仿宋"/>
                      <w:color w:val="auto"/>
                      <w:sz w:val="24"/>
                      <w:szCs w:val="24"/>
                    </w:rPr>
                  </w:pPr>
                  <w:r>
                    <w:rPr>
                      <w:rFonts w:eastAsia="仿宋"/>
                      <w:color w:val="auto"/>
                      <w:sz w:val="24"/>
                      <w:szCs w:val="24"/>
                    </w:rPr>
                    <w:t>0.75-0.85</w:t>
                  </w:r>
                </w:p>
              </w:tc>
            </w:tr>
            <w:tr w14:paraId="0FA9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9936BF0">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3</w:t>
                  </w:r>
                </w:p>
              </w:tc>
              <w:tc>
                <w:tcPr>
                  <w:tcW w:w="3014" w:type="dxa"/>
                  <w:noWrap w:val="0"/>
                  <w:vAlign w:val="center"/>
                </w:tcPr>
                <w:p w14:paraId="5A59FFEF">
                  <w:pPr>
                    <w:spacing w:line="240" w:lineRule="auto"/>
                    <w:ind w:left="0" w:leftChars="0" w:firstLine="0" w:firstLineChars="0"/>
                    <w:jc w:val="center"/>
                    <w:rPr>
                      <w:rFonts w:eastAsia="仿宋"/>
                      <w:color w:val="auto"/>
                      <w:sz w:val="24"/>
                      <w:szCs w:val="24"/>
                    </w:rPr>
                  </w:pPr>
                  <w:r>
                    <w:rPr>
                      <w:rFonts w:eastAsia="仿宋"/>
                      <w:color w:val="auto"/>
                      <w:sz w:val="24"/>
                      <w:szCs w:val="24"/>
                    </w:rPr>
                    <w:t>充气量</w:t>
                  </w:r>
                </w:p>
              </w:tc>
              <w:tc>
                <w:tcPr>
                  <w:tcW w:w="3837" w:type="dxa"/>
                  <w:noWrap w:val="0"/>
                  <w:vAlign w:val="center"/>
                </w:tcPr>
                <w:p w14:paraId="1C37EA21">
                  <w:pPr>
                    <w:spacing w:line="240" w:lineRule="auto"/>
                    <w:ind w:left="0" w:leftChars="0" w:firstLine="0" w:firstLineChars="0"/>
                    <w:jc w:val="center"/>
                    <w:rPr>
                      <w:rFonts w:eastAsia="仿宋"/>
                      <w:color w:val="auto"/>
                      <w:sz w:val="24"/>
                      <w:szCs w:val="24"/>
                    </w:rPr>
                  </w:pPr>
                  <w:r>
                    <w:rPr>
                      <w:rFonts w:eastAsia="仿宋"/>
                      <w:color w:val="auto"/>
                      <w:sz w:val="24"/>
                      <w:szCs w:val="24"/>
                    </w:rPr>
                    <w:t>0.5～1.3m3/m2·min</w:t>
                  </w:r>
                </w:p>
              </w:tc>
            </w:tr>
            <w:tr w14:paraId="23EC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2ABC03C3">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4</w:t>
                  </w:r>
                </w:p>
              </w:tc>
              <w:tc>
                <w:tcPr>
                  <w:tcW w:w="3014" w:type="dxa"/>
                  <w:noWrap w:val="0"/>
                  <w:vAlign w:val="center"/>
                </w:tcPr>
                <w:p w14:paraId="31E51C8C">
                  <w:pPr>
                    <w:spacing w:line="240" w:lineRule="auto"/>
                    <w:ind w:left="0" w:leftChars="0" w:firstLine="0" w:firstLineChars="0"/>
                    <w:jc w:val="center"/>
                    <w:rPr>
                      <w:rFonts w:eastAsia="仿宋"/>
                      <w:color w:val="auto"/>
                      <w:sz w:val="24"/>
                      <w:szCs w:val="24"/>
                    </w:rPr>
                  </w:pPr>
                  <w:r>
                    <w:rPr>
                      <w:rFonts w:eastAsia="仿宋"/>
                      <w:color w:val="auto"/>
                      <w:sz w:val="24"/>
                      <w:szCs w:val="24"/>
                    </w:rPr>
                    <w:t>单槽空气消耗量</w:t>
                  </w:r>
                </w:p>
              </w:tc>
              <w:tc>
                <w:tcPr>
                  <w:tcW w:w="3837" w:type="dxa"/>
                  <w:noWrap w:val="0"/>
                  <w:vAlign w:val="center"/>
                </w:tcPr>
                <w:p w14:paraId="08DB9FBB">
                  <w:pPr>
                    <w:spacing w:line="240" w:lineRule="auto"/>
                    <w:ind w:left="0" w:leftChars="0" w:firstLine="0" w:firstLineChars="0"/>
                    <w:jc w:val="center"/>
                    <w:rPr>
                      <w:rFonts w:eastAsia="仿宋"/>
                      <w:color w:val="auto"/>
                      <w:sz w:val="24"/>
                      <w:szCs w:val="24"/>
                    </w:rPr>
                  </w:pPr>
                  <w:r>
                    <w:rPr>
                      <w:rFonts w:eastAsia="仿宋"/>
                      <w:color w:val="auto"/>
                      <w:sz w:val="24"/>
                      <w:szCs w:val="24"/>
                    </w:rPr>
                    <w:t>8.3～18.4Am3/min</w:t>
                  </w:r>
                </w:p>
              </w:tc>
            </w:tr>
            <w:tr w14:paraId="6E1E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5EB42F9">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5</w:t>
                  </w:r>
                </w:p>
              </w:tc>
              <w:tc>
                <w:tcPr>
                  <w:tcW w:w="3014" w:type="dxa"/>
                  <w:noWrap w:val="0"/>
                  <w:vAlign w:val="center"/>
                </w:tcPr>
                <w:p w14:paraId="192FCEA2">
                  <w:pPr>
                    <w:spacing w:line="240" w:lineRule="auto"/>
                    <w:ind w:left="0" w:leftChars="0" w:firstLine="0" w:firstLineChars="0"/>
                    <w:jc w:val="center"/>
                    <w:rPr>
                      <w:rFonts w:eastAsia="仿宋"/>
                      <w:color w:val="auto"/>
                      <w:sz w:val="24"/>
                      <w:szCs w:val="24"/>
                    </w:rPr>
                  </w:pPr>
                  <w:r>
                    <w:rPr>
                      <w:rFonts w:eastAsia="仿宋"/>
                      <w:color w:val="auto"/>
                      <w:sz w:val="24"/>
                      <w:szCs w:val="24"/>
                    </w:rPr>
                    <w:t>浮选机进口风压</w:t>
                  </w:r>
                </w:p>
              </w:tc>
              <w:tc>
                <w:tcPr>
                  <w:tcW w:w="3837" w:type="dxa"/>
                  <w:noWrap w:val="0"/>
                  <w:vAlign w:val="center"/>
                </w:tcPr>
                <w:p w14:paraId="094DC5A1">
                  <w:pPr>
                    <w:spacing w:line="240" w:lineRule="auto"/>
                    <w:ind w:left="0" w:leftChars="0" w:firstLine="0" w:firstLineChars="0"/>
                    <w:jc w:val="center"/>
                    <w:rPr>
                      <w:rFonts w:eastAsia="仿宋"/>
                      <w:color w:val="auto"/>
                      <w:sz w:val="24"/>
                      <w:szCs w:val="24"/>
                    </w:rPr>
                  </w:pPr>
                  <w:r>
                    <w:rPr>
                      <w:rFonts w:eastAsia="仿宋"/>
                      <w:color w:val="auto"/>
                      <w:sz w:val="24"/>
                      <w:szCs w:val="24"/>
                    </w:rPr>
                    <w:t>&gt;30kPa（清水）</w:t>
                  </w:r>
                </w:p>
              </w:tc>
            </w:tr>
            <w:tr w14:paraId="1902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0607653E">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6</w:t>
                  </w:r>
                </w:p>
              </w:tc>
              <w:tc>
                <w:tcPr>
                  <w:tcW w:w="3014" w:type="dxa"/>
                  <w:noWrap w:val="0"/>
                  <w:vAlign w:val="center"/>
                </w:tcPr>
                <w:p w14:paraId="3B7056AB">
                  <w:pPr>
                    <w:spacing w:line="240" w:lineRule="auto"/>
                    <w:ind w:left="0" w:leftChars="0" w:firstLine="0" w:firstLineChars="0"/>
                    <w:jc w:val="center"/>
                    <w:rPr>
                      <w:rFonts w:eastAsia="仿宋"/>
                      <w:color w:val="auto"/>
                      <w:sz w:val="24"/>
                      <w:szCs w:val="24"/>
                    </w:rPr>
                  </w:pPr>
                  <w:r>
                    <w:rPr>
                      <w:rFonts w:eastAsia="仿宋"/>
                      <w:color w:val="auto"/>
                      <w:sz w:val="24"/>
                      <w:szCs w:val="24"/>
                    </w:rPr>
                    <w:t>主轴传动方式</w:t>
                  </w:r>
                </w:p>
              </w:tc>
              <w:tc>
                <w:tcPr>
                  <w:tcW w:w="3837" w:type="dxa"/>
                  <w:noWrap w:val="0"/>
                  <w:vAlign w:val="center"/>
                </w:tcPr>
                <w:p w14:paraId="5EAC16EC">
                  <w:pPr>
                    <w:spacing w:line="240" w:lineRule="auto"/>
                    <w:ind w:left="0" w:leftChars="0" w:firstLine="0" w:firstLineChars="0"/>
                    <w:jc w:val="center"/>
                    <w:rPr>
                      <w:rFonts w:eastAsia="仿宋"/>
                      <w:color w:val="auto"/>
                      <w:sz w:val="24"/>
                      <w:szCs w:val="24"/>
                    </w:rPr>
                  </w:pPr>
                  <w:r>
                    <w:rPr>
                      <w:rFonts w:eastAsia="仿宋"/>
                      <w:color w:val="auto"/>
                      <w:sz w:val="24"/>
                      <w:szCs w:val="24"/>
                    </w:rPr>
                    <w:t>稀土永磁电机直驱</w:t>
                  </w:r>
                </w:p>
              </w:tc>
            </w:tr>
            <w:tr w14:paraId="5C5B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2BF3415D">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7</w:t>
                  </w:r>
                </w:p>
              </w:tc>
              <w:tc>
                <w:tcPr>
                  <w:tcW w:w="3014" w:type="dxa"/>
                  <w:noWrap w:val="0"/>
                  <w:vAlign w:val="center"/>
                </w:tcPr>
                <w:p w14:paraId="18E40166">
                  <w:pPr>
                    <w:spacing w:line="240" w:lineRule="auto"/>
                    <w:ind w:left="0" w:leftChars="0" w:firstLine="0" w:firstLineChars="0"/>
                    <w:jc w:val="center"/>
                    <w:rPr>
                      <w:rFonts w:eastAsia="仿宋"/>
                      <w:color w:val="auto"/>
                      <w:sz w:val="24"/>
                      <w:szCs w:val="24"/>
                    </w:rPr>
                  </w:pPr>
                  <w:r>
                    <w:rPr>
                      <w:rFonts w:eastAsia="仿宋"/>
                      <w:color w:val="auto"/>
                      <w:sz w:val="24"/>
                      <w:szCs w:val="24"/>
                    </w:rPr>
                    <w:t>泡沫排出方式</w:t>
                  </w:r>
                </w:p>
              </w:tc>
              <w:tc>
                <w:tcPr>
                  <w:tcW w:w="3837" w:type="dxa"/>
                  <w:noWrap w:val="0"/>
                  <w:vAlign w:val="center"/>
                </w:tcPr>
                <w:p w14:paraId="2BF50A1A">
                  <w:pPr>
                    <w:spacing w:line="240" w:lineRule="auto"/>
                    <w:ind w:left="0" w:leftChars="0" w:firstLine="0" w:firstLineChars="0"/>
                    <w:jc w:val="center"/>
                    <w:rPr>
                      <w:rFonts w:eastAsia="仿宋"/>
                      <w:color w:val="auto"/>
                      <w:sz w:val="24"/>
                      <w:szCs w:val="24"/>
                    </w:rPr>
                  </w:pPr>
                  <w:r>
                    <w:rPr>
                      <w:rFonts w:eastAsia="仿宋"/>
                      <w:color w:val="auto"/>
                      <w:sz w:val="24"/>
                      <w:szCs w:val="24"/>
                    </w:rPr>
                    <w:t>自溢流</w:t>
                  </w:r>
                </w:p>
              </w:tc>
            </w:tr>
            <w:tr w14:paraId="5F12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2D2AF0A8">
                  <w:pPr>
                    <w:spacing w:line="240" w:lineRule="auto"/>
                    <w:ind w:left="0" w:leftChars="0" w:firstLine="0" w:firstLineChars="0"/>
                    <w:jc w:val="center"/>
                    <w:rPr>
                      <w:rFonts w:hint="eastAsia" w:eastAsia="仿宋"/>
                      <w:color w:val="auto"/>
                      <w:sz w:val="24"/>
                      <w:szCs w:val="24"/>
                    </w:rPr>
                  </w:pPr>
                  <w:r>
                    <w:rPr>
                      <w:rFonts w:eastAsia="仿宋"/>
                      <w:color w:val="auto"/>
                      <w:sz w:val="24"/>
                      <w:szCs w:val="24"/>
                    </w:rPr>
                    <w:t>1</w:t>
                  </w:r>
                  <w:r>
                    <w:rPr>
                      <w:rFonts w:hint="eastAsia" w:eastAsia="仿宋"/>
                      <w:color w:val="auto"/>
                      <w:sz w:val="24"/>
                      <w:szCs w:val="24"/>
                    </w:rPr>
                    <w:t>8</w:t>
                  </w:r>
                </w:p>
              </w:tc>
              <w:tc>
                <w:tcPr>
                  <w:tcW w:w="3014" w:type="dxa"/>
                  <w:noWrap w:val="0"/>
                  <w:vAlign w:val="center"/>
                </w:tcPr>
                <w:p w14:paraId="75469151">
                  <w:pPr>
                    <w:spacing w:line="240" w:lineRule="auto"/>
                    <w:ind w:left="0" w:leftChars="0" w:firstLine="0" w:firstLineChars="0"/>
                    <w:jc w:val="center"/>
                    <w:rPr>
                      <w:rFonts w:eastAsia="仿宋"/>
                      <w:color w:val="auto"/>
                      <w:sz w:val="24"/>
                      <w:szCs w:val="24"/>
                    </w:rPr>
                  </w:pPr>
                  <w:r>
                    <w:rPr>
                      <w:rFonts w:eastAsia="仿宋"/>
                      <w:color w:val="auto"/>
                      <w:sz w:val="24"/>
                      <w:szCs w:val="24"/>
                    </w:rPr>
                    <w:t>叶轮、定子材质</w:t>
                  </w:r>
                </w:p>
              </w:tc>
              <w:tc>
                <w:tcPr>
                  <w:tcW w:w="3837" w:type="dxa"/>
                  <w:noWrap w:val="0"/>
                  <w:vAlign w:val="center"/>
                </w:tcPr>
                <w:p w14:paraId="61625CFA">
                  <w:pPr>
                    <w:spacing w:line="240" w:lineRule="auto"/>
                    <w:ind w:left="0" w:leftChars="0" w:firstLine="0" w:firstLineChars="0"/>
                    <w:jc w:val="center"/>
                    <w:rPr>
                      <w:rFonts w:hint="eastAsia" w:eastAsia="仿宋"/>
                      <w:color w:val="auto"/>
                      <w:sz w:val="24"/>
                      <w:szCs w:val="24"/>
                    </w:rPr>
                  </w:pPr>
                  <w:r>
                    <w:rPr>
                      <w:rFonts w:eastAsia="仿宋"/>
                      <w:color w:val="auto"/>
                      <w:sz w:val="24"/>
                      <w:szCs w:val="24"/>
                    </w:rPr>
                    <w:t>钢骨架</w:t>
                  </w:r>
                  <w:r>
                    <w:rPr>
                      <w:rFonts w:hint="eastAsia" w:eastAsia="仿宋"/>
                      <w:color w:val="auto"/>
                      <w:sz w:val="24"/>
                      <w:szCs w:val="24"/>
                    </w:rPr>
                    <w:t>衬胶</w:t>
                  </w:r>
                </w:p>
              </w:tc>
            </w:tr>
            <w:tr w14:paraId="2721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9C3479A">
                  <w:pPr>
                    <w:spacing w:line="240" w:lineRule="auto"/>
                    <w:ind w:left="0" w:leftChars="0" w:firstLine="0" w:firstLineChars="0"/>
                    <w:jc w:val="center"/>
                    <w:rPr>
                      <w:rFonts w:eastAsia="仿宋"/>
                      <w:color w:val="auto"/>
                      <w:sz w:val="24"/>
                      <w:szCs w:val="24"/>
                    </w:rPr>
                  </w:pPr>
                  <w:r>
                    <w:rPr>
                      <w:rFonts w:hint="eastAsia" w:eastAsia="仿宋"/>
                      <w:color w:val="auto"/>
                      <w:sz w:val="24"/>
                      <w:szCs w:val="24"/>
                    </w:rPr>
                    <w:t>19</w:t>
                  </w:r>
                </w:p>
              </w:tc>
              <w:tc>
                <w:tcPr>
                  <w:tcW w:w="3014" w:type="dxa"/>
                  <w:noWrap w:val="0"/>
                  <w:vAlign w:val="center"/>
                </w:tcPr>
                <w:p w14:paraId="3AFBBAA6">
                  <w:pPr>
                    <w:spacing w:line="240" w:lineRule="auto"/>
                    <w:ind w:left="0" w:leftChars="0" w:firstLine="0" w:firstLineChars="0"/>
                    <w:jc w:val="center"/>
                    <w:rPr>
                      <w:rFonts w:eastAsia="仿宋"/>
                      <w:color w:val="auto"/>
                      <w:sz w:val="24"/>
                      <w:szCs w:val="24"/>
                    </w:rPr>
                  </w:pPr>
                  <w:r>
                    <w:rPr>
                      <w:rFonts w:eastAsia="仿宋"/>
                      <w:color w:val="auto"/>
                      <w:sz w:val="24"/>
                      <w:szCs w:val="24"/>
                    </w:rPr>
                    <w:t>稳流板</w:t>
                  </w:r>
                </w:p>
              </w:tc>
              <w:tc>
                <w:tcPr>
                  <w:tcW w:w="3837" w:type="dxa"/>
                  <w:noWrap w:val="0"/>
                  <w:vAlign w:val="center"/>
                </w:tcPr>
                <w:p w14:paraId="7EBBC006">
                  <w:pPr>
                    <w:spacing w:line="240" w:lineRule="auto"/>
                    <w:ind w:left="0" w:leftChars="0" w:firstLine="0" w:firstLineChars="0"/>
                    <w:jc w:val="center"/>
                    <w:rPr>
                      <w:rFonts w:eastAsia="仿宋"/>
                      <w:color w:val="auto"/>
                      <w:sz w:val="24"/>
                      <w:szCs w:val="24"/>
                    </w:rPr>
                  </w:pPr>
                  <w:r>
                    <w:rPr>
                      <w:rFonts w:eastAsia="仿宋"/>
                      <w:color w:val="auto"/>
                      <w:sz w:val="24"/>
                      <w:szCs w:val="24"/>
                    </w:rPr>
                    <w:t>浮选机</w:t>
                  </w:r>
                  <w:r>
                    <w:rPr>
                      <w:rFonts w:hint="eastAsia" w:eastAsia="仿宋"/>
                      <w:color w:val="auto"/>
                      <w:sz w:val="24"/>
                      <w:szCs w:val="24"/>
                    </w:rPr>
                    <w:t>配</w:t>
                  </w:r>
                  <w:r>
                    <w:rPr>
                      <w:rFonts w:eastAsia="仿宋"/>
                      <w:color w:val="auto"/>
                      <w:sz w:val="24"/>
                      <w:szCs w:val="24"/>
                    </w:rPr>
                    <w:t>稳流格栅</w:t>
                  </w:r>
                </w:p>
              </w:tc>
            </w:tr>
            <w:tr w14:paraId="123C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64F58F34">
                  <w:pPr>
                    <w:spacing w:line="240" w:lineRule="auto"/>
                    <w:ind w:left="0" w:leftChars="0" w:firstLine="0" w:firstLineChars="0"/>
                    <w:jc w:val="center"/>
                    <w:rPr>
                      <w:rFonts w:eastAsia="仿宋"/>
                      <w:color w:val="auto"/>
                      <w:sz w:val="24"/>
                      <w:szCs w:val="24"/>
                    </w:rPr>
                  </w:pPr>
                  <w:r>
                    <w:rPr>
                      <w:rFonts w:eastAsia="仿宋"/>
                      <w:color w:val="auto"/>
                      <w:sz w:val="24"/>
                      <w:szCs w:val="24"/>
                    </w:rPr>
                    <w:t>2</w:t>
                  </w:r>
                  <w:r>
                    <w:rPr>
                      <w:rFonts w:hint="eastAsia" w:eastAsia="仿宋"/>
                      <w:color w:val="auto"/>
                      <w:sz w:val="24"/>
                      <w:szCs w:val="24"/>
                    </w:rPr>
                    <w:t>0</w:t>
                  </w:r>
                </w:p>
              </w:tc>
              <w:tc>
                <w:tcPr>
                  <w:tcW w:w="3014" w:type="dxa"/>
                  <w:noWrap w:val="0"/>
                  <w:vAlign w:val="center"/>
                </w:tcPr>
                <w:p w14:paraId="6AEC7B10">
                  <w:pPr>
                    <w:spacing w:line="240" w:lineRule="auto"/>
                    <w:ind w:left="0" w:leftChars="0" w:firstLine="0" w:firstLineChars="0"/>
                    <w:jc w:val="center"/>
                    <w:rPr>
                      <w:rFonts w:eastAsia="仿宋"/>
                      <w:color w:val="auto"/>
                      <w:sz w:val="24"/>
                      <w:szCs w:val="24"/>
                    </w:rPr>
                  </w:pPr>
                  <w:r>
                    <w:rPr>
                      <w:rFonts w:eastAsia="仿宋"/>
                      <w:color w:val="auto"/>
                      <w:sz w:val="24"/>
                      <w:szCs w:val="24"/>
                    </w:rPr>
                    <w:t>液位控制</w:t>
                  </w:r>
                </w:p>
              </w:tc>
              <w:tc>
                <w:tcPr>
                  <w:tcW w:w="3837" w:type="dxa"/>
                  <w:noWrap w:val="0"/>
                  <w:vAlign w:val="center"/>
                </w:tcPr>
                <w:p w14:paraId="6ABB4A7B">
                  <w:pPr>
                    <w:spacing w:line="240" w:lineRule="auto"/>
                    <w:ind w:left="0" w:leftChars="0" w:firstLine="0" w:firstLineChars="0"/>
                    <w:jc w:val="center"/>
                    <w:rPr>
                      <w:rFonts w:eastAsia="仿宋"/>
                      <w:color w:val="auto"/>
                      <w:sz w:val="24"/>
                      <w:szCs w:val="24"/>
                    </w:rPr>
                  </w:pPr>
                  <w:r>
                    <w:rPr>
                      <w:rFonts w:eastAsia="仿宋"/>
                      <w:color w:val="auto"/>
                      <w:sz w:val="24"/>
                      <w:szCs w:val="24"/>
                    </w:rPr>
                    <w:t>气动+</w:t>
                  </w:r>
                  <w:r>
                    <w:rPr>
                      <w:rFonts w:hint="eastAsia" w:eastAsia="仿宋"/>
                      <w:color w:val="auto"/>
                      <w:sz w:val="24"/>
                      <w:szCs w:val="24"/>
                    </w:rPr>
                    <w:t>手动</w:t>
                  </w:r>
                  <w:r>
                    <w:rPr>
                      <w:rFonts w:eastAsia="仿宋"/>
                      <w:color w:val="auto"/>
                      <w:sz w:val="24"/>
                      <w:szCs w:val="24"/>
                    </w:rPr>
                    <w:t>控制</w:t>
                  </w:r>
                </w:p>
              </w:tc>
            </w:tr>
            <w:tr w14:paraId="3285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4F6AD385">
                  <w:pPr>
                    <w:spacing w:line="240" w:lineRule="auto"/>
                    <w:ind w:left="0" w:leftChars="0" w:firstLine="0" w:firstLineChars="0"/>
                    <w:jc w:val="center"/>
                    <w:rPr>
                      <w:rFonts w:eastAsia="仿宋"/>
                      <w:color w:val="auto"/>
                      <w:sz w:val="24"/>
                      <w:szCs w:val="24"/>
                    </w:rPr>
                  </w:pPr>
                  <w:r>
                    <w:rPr>
                      <w:rFonts w:hint="eastAsia" w:eastAsia="仿宋"/>
                      <w:color w:val="auto"/>
                      <w:sz w:val="24"/>
                      <w:szCs w:val="24"/>
                    </w:rPr>
                    <w:t>21</w:t>
                  </w:r>
                </w:p>
              </w:tc>
              <w:tc>
                <w:tcPr>
                  <w:tcW w:w="3014" w:type="dxa"/>
                  <w:noWrap w:val="0"/>
                  <w:vAlign w:val="center"/>
                </w:tcPr>
                <w:p w14:paraId="307959A0">
                  <w:pPr>
                    <w:spacing w:line="240" w:lineRule="auto"/>
                    <w:ind w:left="0" w:leftChars="0" w:firstLine="0" w:firstLineChars="0"/>
                    <w:jc w:val="center"/>
                    <w:rPr>
                      <w:rFonts w:eastAsia="仿宋"/>
                      <w:color w:val="auto"/>
                      <w:sz w:val="24"/>
                      <w:szCs w:val="24"/>
                    </w:rPr>
                  </w:pPr>
                  <w:r>
                    <w:rPr>
                      <w:rFonts w:hint="eastAsia" w:eastAsia="仿宋"/>
                      <w:color w:val="auto"/>
                      <w:sz w:val="24"/>
                      <w:szCs w:val="24"/>
                    </w:rPr>
                    <w:t>气量控制</w:t>
                  </w:r>
                </w:p>
              </w:tc>
              <w:tc>
                <w:tcPr>
                  <w:tcW w:w="3837" w:type="dxa"/>
                  <w:noWrap w:val="0"/>
                  <w:vAlign w:val="center"/>
                </w:tcPr>
                <w:p w14:paraId="0E7FDABE">
                  <w:pPr>
                    <w:spacing w:line="240" w:lineRule="auto"/>
                    <w:ind w:left="0" w:leftChars="0" w:firstLine="0" w:firstLineChars="0"/>
                    <w:jc w:val="center"/>
                    <w:rPr>
                      <w:rFonts w:eastAsia="仿宋"/>
                      <w:color w:val="auto"/>
                      <w:sz w:val="24"/>
                      <w:szCs w:val="24"/>
                    </w:rPr>
                  </w:pPr>
                  <w:r>
                    <w:rPr>
                      <w:rFonts w:hint="eastAsia" w:eastAsia="仿宋"/>
                      <w:color w:val="auto"/>
                      <w:sz w:val="24"/>
                      <w:szCs w:val="24"/>
                    </w:rPr>
                    <w:t>气量自动控制</w:t>
                  </w:r>
                </w:p>
              </w:tc>
            </w:tr>
            <w:tr w14:paraId="63A5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470646B">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2</w:t>
                  </w:r>
                </w:p>
              </w:tc>
              <w:tc>
                <w:tcPr>
                  <w:tcW w:w="3014" w:type="dxa"/>
                  <w:noWrap w:val="0"/>
                  <w:vAlign w:val="center"/>
                </w:tcPr>
                <w:p w14:paraId="5CD13E81">
                  <w:pPr>
                    <w:spacing w:line="240" w:lineRule="auto"/>
                    <w:ind w:left="0" w:leftChars="0" w:firstLine="0" w:firstLineChars="0"/>
                    <w:jc w:val="center"/>
                    <w:rPr>
                      <w:rFonts w:eastAsia="仿宋"/>
                      <w:color w:val="auto"/>
                      <w:sz w:val="24"/>
                      <w:szCs w:val="24"/>
                    </w:rPr>
                  </w:pPr>
                  <w:r>
                    <w:rPr>
                      <w:rFonts w:eastAsia="仿宋"/>
                      <w:color w:val="auto"/>
                      <w:sz w:val="24"/>
                      <w:szCs w:val="24"/>
                    </w:rPr>
                    <w:t>槽体材料及涂漆</w:t>
                  </w:r>
                </w:p>
              </w:tc>
              <w:tc>
                <w:tcPr>
                  <w:tcW w:w="3837" w:type="dxa"/>
                  <w:noWrap w:val="0"/>
                  <w:vAlign w:val="center"/>
                </w:tcPr>
                <w:p w14:paraId="3D72F646">
                  <w:pPr>
                    <w:spacing w:line="240" w:lineRule="auto"/>
                    <w:ind w:left="0" w:leftChars="0" w:firstLine="0" w:firstLineChars="0"/>
                    <w:jc w:val="center"/>
                    <w:rPr>
                      <w:rFonts w:eastAsia="仿宋"/>
                      <w:color w:val="auto"/>
                      <w:sz w:val="24"/>
                      <w:szCs w:val="24"/>
                    </w:rPr>
                  </w:pPr>
                  <w:r>
                    <w:rPr>
                      <w:rFonts w:eastAsia="仿宋"/>
                      <w:color w:val="auto"/>
                      <w:sz w:val="24"/>
                      <w:szCs w:val="24"/>
                    </w:rPr>
                    <w:t>采用Q235-B碳素钢。槽体钢板厚度10mm，两遍底漆两遍面漆，面漆颜色为橙黄色，槽体内部整体刷棕钢玉耐磨涂层，矿浆接触部分6mm厚，非矿浆接触部分3mm厚。</w:t>
                  </w:r>
                </w:p>
              </w:tc>
            </w:tr>
            <w:tr w14:paraId="4B5D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532B7D3E">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3</w:t>
                  </w:r>
                </w:p>
              </w:tc>
              <w:tc>
                <w:tcPr>
                  <w:tcW w:w="3014" w:type="dxa"/>
                  <w:noWrap w:val="0"/>
                  <w:vAlign w:val="center"/>
                </w:tcPr>
                <w:p w14:paraId="7CDECBC6">
                  <w:pPr>
                    <w:spacing w:line="240" w:lineRule="auto"/>
                    <w:ind w:left="0" w:leftChars="0" w:firstLine="0" w:firstLineChars="0"/>
                    <w:jc w:val="center"/>
                    <w:rPr>
                      <w:rFonts w:eastAsia="仿宋"/>
                      <w:color w:val="auto"/>
                      <w:sz w:val="24"/>
                      <w:szCs w:val="24"/>
                    </w:rPr>
                  </w:pPr>
                  <w:r>
                    <w:rPr>
                      <w:rFonts w:eastAsia="仿宋"/>
                      <w:color w:val="auto"/>
                      <w:sz w:val="24"/>
                      <w:szCs w:val="24"/>
                    </w:rPr>
                    <w:t>外形尺寸</w:t>
                  </w:r>
                </w:p>
              </w:tc>
              <w:tc>
                <w:tcPr>
                  <w:tcW w:w="3837" w:type="dxa"/>
                  <w:noWrap w:val="0"/>
                  <w:vAlign w:val="center"/>
                </w:tcPr>
                <w:p w14:paraId="1248F19E">
                  <w:pPr>
                    <w:spacing w:line="240" w:lineRule="auto"/>
                    <w:ind w:left="0" w:leftChars="0" w:firstLine="0" w:firstLineChars="0"/>
                    <w:jc w:val="center"/>
                    <w:rPr>
                      <w:rFonts w:eastAsia="仿宋"/>
                      <w:color w:val="auto"/>
                      <w:sz w:val="24"/>
                      <w:szCs w:val="24"/>
                    </w:rPr>
                  </w:pPr>
                  <w:r>
                    <w:rPr>
                      <w:rFonts w:eastAsia="仿宋"/>
                      <w:color w:val="auto"/>
                      <w:sz w:val="24"/>
                      <w:szCs w:val="24"/>
                    </w:rPr>
                    <w:t>长4500-4530mm、宽不超过4300mm、高度不超过6000mm</w:t>
                  </w:r>
                </w:p>
              </w:tc>
            </w:tr>
            <w:tr w14:paraId="5FBB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185EF07B">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4</w:t>
                  </w:r>
                </w:p>
              </w:tc>
              <w:tc>
                <w:tcPr>
                  <w:tcW w:w="3014" w:type="dxa"/>
                  <w:noWrap w:val="0"/>
                  <w:vAlign w:val="center"/>
                </w:tcPr>
                <w:p w14:paraId="3B0120DD">
                  <w:pPr>
                    <w:spacing w:line="240" w:lineRule="auto"/>
                    <w:ind w:left="0" w:leftChars="0" w:firstLine="0" w:firstLineChars="0"/>
                    <w:jc w:val="center"/>
                    <w:rPr>
                      <w:rFonts w:eastAsia="仿宋"/>
                      <w:color w:val="auto"/>
                      <w:sz w:val="24"/>
                      <w:szCs w:val="24"/>
                    </w:rPr>
                  </w:pPr>
                  <w:r>
                    <w:rPr>
                      <w:rFonts w:eastAsia="仿宋"/>
                      <w:color w:val="auto"/>
                      <w:sz w:val="24"/>
                      <w:szCs w:val="24"/>
                    </w:rPr>
                    <w:t>起吊高度</w:t>
                  </w:r>
                </w:p>
              </w:tc>
              <w:tc>
                <w:tcPr>
                  <w:tcW w:w="3837" w:type="dxa"/>
                  <w:noWrap w:val="0"/>
                  <w:vAlign w:val="center"/>
                </w:tcPr>
                <w:p w14:paraId="2007FA71">
                  <w:pPr>
                    <w:spacing w:line="240" w:lineRule="auto"/>
                    <w:ind w:left="0" w:leftChars="0" w:firstLine="0" w:firstLineChars="0"/>
                    <w:jc w:val="center"/>
                    <w:rPr>
                      <w:rFonts w:eastAsia="仿宋"/>
                      <w:color w:val="auto"/>
                      <w:sz w:val="24"/>
                      <w:szCs w:val="24"/>
                    </w:rPr>
                  </w:pPr>
                  <w:r>
                    <w:rPr>
                      <w:rFonts w:eastAsia="仿宋"/>
                      <w:color w:val="auto"/>
                      <w:sz w:val="24"/>
                      <w:szCs w:val="24"/>
                    </w:rPr>
                    <w:t>6000mm（以浮选平台为起吊高度基准）</w:t>
                  </w:r>
                </w:p>
              </w:tc>
            </w:tr>
            <w:tr w14:paraId="1EE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01C92B39">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5</w:t>
                  </w:r>
                </w:p>
              </w:tc>
              <w:tc>
                <w:tcPr>
                  <w:tcW w:w="3014" w:type="dxa"/>
                  <w:noWrap w:val="0"/>
                  <w:vAlign w:val="center"/>
                </w:tcPr>
                <w:p w14:paraId="36138558">
                  <w:pPr>
                    <w:spacing w:line="240" w:lineRule="auto"/>
                    <w:ind w:left="0" w:leftChars="0" w:firstLine="0" w:firstLineChars="0"/>
                    <w:jc w:val="center"/>
                    <w:rPr>
                      <w:rFonts w:eastAsia="仿宋"/>
                      <w:color w:val="auto"/>
                      <w:sz w:val="24"/>
                      <w:szCs w:val="24"/>
                    </w:rPr>
                  </w:pPr>
                  <w:r>
                    <w:rPr>
                      <w:rFonts w:eastAsia="仿宋"/>
                      <w:color w:val="auto"/>
                      <w:sz w:val="24"/>
                      <w:szCs w:val="24"/>
                    </w:rPr>
                    <w:t>整机重量</w:t>
                  </w:r>
                </w:p>
              </w:tc>
              <w:tc>
                <w:tcPr>
                  <w:tcW w:w="3837" w:type="dxa"/>
                  <w:noWrap w:val="0"/>
                  <w:vAlign w:val="center"/>
                </w:tcPr>
                <w:p w14:paraId="5FEFFE0A">
                  <w:pPr>
                    <w:spacing w:line="240" w:lineRule="auto"/>
                    <w:ind w:left="0" w:leftChars="0" w:firstLine="0" w:firstLineChars="0"/>
                    <w:jc w:val="center"/>
                    <w:rPr>
                      <w:rFonts w:eastAsia="仿宋"/>
                      <w:color w:val="auto"/>
                      <w:sz w:val="24"/>
                      <w:szCs w:val="24"/>
                    </w:rPr>
                  </w:pPr>
                  <w:r>
                    <w:rPr>
                      <w:rFonts w:eastAsia="仿宋"/>
                      <w:color w:val="auto"/>
                      <w:sz w:val="24"/>
                      <w:szCs w:val="24"/>
                    </w:rPr>
                    <w:t>23000kg--26000kg</w:t>
                  </w:r>
                </w:p>
              </w:tc>
            </w:tr>
            <w:tr w14:paraId="178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4B3A948D">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6</w:t>
                  </w:r>
                </w:p>
              </w:tc>
              <w:tc>
                <w:tcPr>
                  <w:tcW w:w="3014" w:type="dxa"/>
                  <w:noWrap w:val="0"/>
                  <w:vAlign w:val="center"/>
                </w:tcPr>
                <w:p w14:paraId="79D6F06E">
                  <w:pPr>
                    <w:spacing w:line="240" w:lineRule="auto"/>
                    <w:ind w:left="0" w:leftChars="0" w:firstLine="0" w:firstLineChars="0"/>
                    <w:jc w:val="center"/>
                    <w:rPr>
                      <w:rFonts w:eastAsia="仿宋"/>
                      <w:color w:val="auto"/>
                      <w:sz w:val="24"/>
                      <w:szCs w:val="24"/>
                    </w:rPr>
                  </w:pPr>
                  <w:r>
                    <w:rPr>
                      <w:rFonts w:eastAsia="仿宋"/>
                      <w:color w:val="auto"/>
                      <w:sz w:val="24"/>
                      <w:szCs w:val="24"/>
                    </w:rPr>
                    <w:t>最大整体检修件重量</w:t>
                  </w:r>
                </w:p>
              </w:tc>
              <w:tc>
                <w:tcPr>
                  <w:tcW w:w="3837" w:type="dxa"/>
                  <w:noWrap w:val="0"/>
                  <w:vAlign w:val="center"/>
                </w:tcPr>
                <w:p w14:paraId="4B37EAEA">
                  <w:pPr>
                    <w:spacing w:line="240" w:lineRule="auto"/>
                    <w:ind w:left="0" w:leftChars="0" w:firstLine="0" w:firstLineChars="0"/>
                    <w:jc w:val="center"/>
                    <w:rPr>
                      <w:rFonts w:eastAsia="仿宋"/>
                      <w:color w:val="auto"/>
                      <w:sz w:val="24"/>
                      <w:szCs w:val="24"/>
                    </w:rPr>
                  </w:pPr>
                  <w:r>
                    <w:rPr>
                      <w:rFonts w:eastAsia="仿宋"/>
                      <w:color w:val="auto"/>
                      <w:sz w:val="24"/>
                      <w:szCs w:val="24"/>
                    </w:rPr>
                    <w:t>小于5000kg</w:t>
                  </w:r>
                </w:p>
              </w:tc>
            </w:tr>
            <w:tr w14:paraId="6435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dxa"/>
                  <w:noWrap w:val="0"/>
                  <w:vAlign w:val="center"/>
                </w:tcPr>
                <w:p w14:paraId="34147351">
                  <w:pPr>
                    <w:spacing w:line="240" w:lineRule="auto"/>
                    <w:ind w:left="0" w:leftChars="0" w:firstLine="0" w:firstLineChars="0"/>
                    <w:jc w:val="center"/>
                    <w:rPr>
                      <w:rFonts w:hint="eastAsia" w:eastAsia="仿宋"/>
                      <w:color w:val="auto"/>
                      <w:sz w:val="24"/>
                      <w:szCs w:val="24"/>
                    </w:rPr>
                  </w:pPr>
                  <w:r>
                    <w:rPr>
                      <w:rFonts w:eastAsia="仿宋"/>
                      <w:color w:val="auto"/>
                      <w:sz w:val="24"/>
                      <w:szCs w:val="24"/>
                    </w:rPr>
                    <w:t>2</w:t>
                  </w:r>
                  <w:r>
                    <w:rPr>
                      <w:rFonts w:hint="eastAsia" w:eastAsia="仿宋"/>
                      <w:color w:val="auto"/>
                      <w:sz w:val="24"/>
                      <w:szCs w:val="24"/>
                    </w:rPr>
                    <w:t>7</w:t>
                  </w:r>
                </w:p>
              </w:tc>
              <w:tc>
                <w:tcPr>
                  <w:tcW w:w="3014" w:type="dxa"/>
                  <w:noWrap w:val="0"/>
                  <w:vAlign w:val="center"/>
                </w:tcPr>
                <w:p w14:paraId="5BD53FF1">
                  <w:pPr>
                    <w:spacing w:line="240" w:lineRule="auto"/>
                    <w:ind w:left="0" w:leftChars="0" w:firstLine="0" w:firstLineChars="0"/>
                    <w:jc w:val="center"/>
                    <w:rPr>
                      <w:rFonts w:eastAsia="仿宋"/>
                      <w:color w:val="auto"/>
                      <w:sz w:val="24"/>
                      <w:szCs w:val="24"/>
                    </w:rPr>
                  </w:pPr>
                  <w:r>
                    <w:rPr>
                      <w:rFonts w:eastAsia="仿宋"/>
                      <w:color w:val="auto"/>
                      <w:sz w:val="24"/>
                      <w:szCs w:val="24"/>
                    </w:rPr>
                    <w:t>最大吊装件重量</w:t>
                  </w:r>
                </w:p>
              </w:tc>
              <w:tc>
                <w:tcPr>
                  <w:tcW w:w="3837" w:type="dxa"/>
                  <w:noWrap w:val="0"/>
                  <w:vAlign w:val="center"/>
                </w:tcPr>
                <w:p w14:paraId="108E69D5">
                  <w:pPr>
                    <w:spacing w:line="240" w:lineRule="auto"/>
                    <w:ind w:left="0" w:leftChars="0" w:firstLine="0" w:firstLineChars="0"/>
                    <w:jc w:val="center"/>
                    <w:rPr>
                      <w:rFonts w:eastAsia="仿宋"/>
                      <w:color w:val="auto"/>
                      <w:sz w:val="24"/>
                      <w:szCs w:val="24"/>
                    </w:rPr>
                  </w:pPr>
                  <w:r>
                    <w:rPr>
                      <w:rFonts w:eastAsia="仿宋"/>
                      <w:color w:val="auto"/>
                      <w:sz w:val="24"/>
                      <w:szCs w:val="24"/>
                    </w:rPr>
                    <w:t>小于10000kg</w:t>
                  </w:r>
                </w:p>
              </w:tc>
            </w:tr>
          </w:tbl>
          <w:p w14:paraId="11D81F21">
            <w:pPr>
              <w:pStyle w:val="11"/>
              <w:spacing w:before="100" w:beforeAutospacing="1" w:after="100" w:afterAutospacing="1" w:line="240" w:lineRule="auto"/>
              <w:ind w:left="0" w:leftChars="0" w:firstLine="241" w:firstLineChars="100"/>
              <w:rPr>
                <w:rFonts w:eastAsia="仿宋"/>
                <w:sz w:val="24"/>
                <w:szCs w:val="24"/>
              </w:rPr>
            </w:pPr>
          </w:p>
          <w:p w14:paraId="4AA506EB">
            <w:pPr>
              <w:pStyle w:val="11"/>
              <w:spacing w:before="100" w:beforeAutospacing="1" w:after="100" w:afterAutospacing="1" w:line="240" w:lineRule="auto"/>
              <w:ind w:left="0" w:leftChars="0" w:firstLine="241" w:firstLineChars="100"/>
              <w:rPr>
                <w:rFonts w:eastAsia="仿宋"/>
                <w:sz w:val="24"/>
                <w:szCs w:val="24"/>
              </w:rPr>
            </w:pPr>
            <w:r>
              <w:rPr>
                <w:rFonts w:eastAsia="仿宋"/>
                <w:sz w:val="24"/>
                <w:szCs w:val="24"/>
              </w:rPr>
              <w:t>CLF-16浮选机技术参数表</w:t>
            </w:r>
          </w:p>
          <w:tbl>
            <w:tblPr>
              <w:tblStyle w:val="12"/>
              <w:tblW w:w="766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7"/>
              <w:gridCol w:w="2281"/>
              <w:gridCol w:w="4606"/>
            </w:tblGrid>
            <w:tr w14:paraId="1A6AA5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8" w:space="0"/>
                    <w:left w:val="single" w:color="000000" w:sz="8" w:space="0"/>
                    <w:bottom w:val="single" w:color="000000" w:sz="6" w:space="0"/>
                  </w:tcBorders>
                  <w:noWrap w:val="0"/>
                  <w:vAlign w:val="center"/>
                </w:tcPr>
                <w:p w14:paraId="44821474">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序号</w:t>
                  </w:r>
                </w:p>
              </w:tc>
              <w:tc>
                <w:tcPr>
                  <w:tcW w:w="2281" w:type="dxa"/>
                  <w:tcBorders>
                    <w:top w:val="single" w:color="000000" w:sz="8" w:space="0"/>
                    <w:bottom w:val="single" w:color="000000" w:sz="6" w:space="0"/>
                  </w:tcBorders>
                  <w:noWrap w:val="0"/>
                  <w:vAlign w:val="center"/>
                </w:tcPr>
                <w:p w14:paraId="64615CC2">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技术参数</w:t>
                  </w:r>
                </w:p>
              </w:tc>
              <w:tc>
                <w:tcPr>
                  <w:tcW w:w="4606" w:type="dxa"/>
                  <w:tcBorders>
                    <w:top w:val="single" w:color="000000" w:sz="8" w:space="0"/>
                    <w:bottom w:val="single" w:color="000000" w:sz="6" w:space="0"/>
                    <w:right w:val="single" w:color="000000" w:sz="8" w:space="0"/>
                  </w:tcBorders>
                  <w:noWrap w:val="0"/>
                  <w:vAlign w:val="center"/>
                </w:tcPr>
                <w:p w14:paraId="1C58BB1D">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设备技术性能数据</w:t>
                  </w:r>
                </w:p>
              </w:tc>
            </w:tr>
            <w:tr w14:paraId="1B6577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7B24913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p>
              </w:tc>
              <w:tc>
                <w:tcPr>
                  <w:tcW w:w="2281" w:type="dxa"/>
                  <w:tcBorders>
                    <w:top w:val="single" w:color="000000" w:sz="6" w:space="0"/>
                    <w:bottom w:val="single" w:color="000000" w:sz="6" w:space="0"/>
                  </w:tcBorders>
                  <w:noWrap w:val="0"/>
                  <w:vAlign w:val="center"/>
                </w:tcPr>
                <w:p w14:paraId="1A3E4D9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设备型号</w:t>
                  </w:r>
                </w:p>
              </w:tc>
              <w:tc>
                <w:tcPr>
                  <w:tcW w:w="4606" w:type="dxa"/>
                  <w:tcBorders>
                    <w:top w:val="single" w:color="000000" w:sz="6" w:space="0"/>
                    <w:bottom w:val="single" w:color="000000" w:sz="6" w:space="0"/>
                    <w:right w:val="single" w:color="000000" w:sz="8" w:space="0"/>
                  </w:tcBorders>
                  <w:noWrap w:val="0"/>
                  <w:vAlign w:val="center"/>
                </w:tcPr>
                <w:p w14:paraId="34D54B7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CLF-16型炉渣选别专用充气机械搅拌式浮选机</w:t>
                  </w:r>
                </w:p>
              </w:tc>
            </w:tr>
            <w:tr w14:paraId="35F32B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492AE00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2</w:t>
                  </w:r>
                </w:p>
              </w:tc>
              <w:tc>
                <w:tcPr>
                  <w:tcW w:w="2281" w:type="dxa"/>
                  <w:tcBorders>
                    <w:top w:val="single" w:color="000000" w:sz="6" w:space="0"/>
                    <w:bottom w:val="single" w:color="000000" w:sz="6" w:space="0"/>
                  </w:tcBorders>
                  <w:noWrap w:val="0"/>
                  <w:vAlign w:val="center"/>
                </w:tcPr>
                <w:p w14:paraId="634A025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安装位置</w:t>
                  </w:r>
                </w:p>
              </w:tc>
              <w:tc>
                <w:tcPr>
                  <w:tcW w:w="4606" w:type="dxa"/>
                  <w:tcBorders>
                    <w:top w:val="single" w:color="000000" w:sz="6" w:space="0"/>
                    <w:bottom w:val="single" w:color="000000" w:sz="6" w:space="0"/>
                    <w:right w:val="single" w:color="000000" w:sz="8" w:space="0"/>
                  </w:tcBorders>
                  <w:noWrap w:val="0"/>
                  <w:vAlign w:val="center"/>
                </w:tcPr>
                <w:p w14:paraId="4514021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室内</w:t>
                  </w:r>
                </w:p>
              </w:tc>
            </w:tr>
            <w:tr w14:paraId="33699B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1A3E386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3</w:t>
                  </w:r>
                </w:p>
              </w:tc>
              <w:tc>
                <w:tcPr>
                  <w:tcW w:w="2281" w:type="dxa"/>
                  <w:tcBorders>
                    <w:top w:val="single" w:color="000000" w:sz="6" w:space="0"/>
                    <w:bottom w:val="single" w:color="000000" w:sz="6" w:space="0"/>
                  </w:tcBorders>
                  <w:noWrap w:val="0"/>
                  <w:vAlign w:val="center"/>
                </w:tcPr>
                <w:p w14:paraId="66274BB3">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适用范围</w:t>
                  </w:r>
                </w:p>
              </w:tc>
              <w:tc>
                <w:tcPr>
                  <w:tcW w:w="4606" w:type="dxa"/>
                  <w:tcBorders>
                    <w:top w:val="single" w:color="000000" w:sz="6" w:space="0"/>
                    <w:bottom w:val="single" w:color="000000" w:sz="6" w:space="0"/>
                    <w:right w:val="single" w:color="000000" w:sz="8" w:space="0"/>
                  </w:tcBorders>
                  <w:noWrap w:val="0"/>
                  <w:vAlign w:val="center"/>
                </w:tcPr>
                <w:p w14:paraId="6210D433">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铜冶炼渣等特殊矿物的选别</w:t>
                  </w:r>
                </w:p>
              </w:tc>
            </w:tr>
            <w:tr w14:paraId="305F09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4BE5B6C2">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4</w:t>
                  </w:r>
                </w:p>
              </w:tc>
              <w:tc>
                <w:tcPr>
                  <w:tcW w:w="2281" w:type="dxa"/>
                  <w:tcBorders>
                    <w:top w:val="single" w:color="000000" w:sz="6" w:space="0"/>
                    <w:bottom w:val="single" w:color="000000" w:sz="6" w:space="0"/>
                  </w:tcBorders>
                  <w:noWrap w:val="0"/>
                  <w:vAlign w:val="center"/>
                </w:tcPr>
                <w:p w14:paraId="62DFD9AC">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设备配置方式</w:t>
                  </w:r>
                </w:p>
              </w:tc>
              <w:tc>
                <w:tcPr>
                  <w:tcW w:w="4606" w:type="dxa"/>
                  <w:tcBorders>
                    <w:top w:val="single" w:color="000000" w:sz="6" w:space="0"/>
                    <w:bottom w:val="single" w:color="000000" w:sz="6" w:space="0"/>
                    <w:right w:val="single" w:color="000000" w:sz="8" w:space="0"/>
                  </w:tcBorders>
                  <w:noWrap w:val="0"/>
                  <w:vAlign w:val="center"/>
                </w:tcPr>
                <w:p w14:paraId="4CB148C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水平配置</w:t>
                  </w:r>
                </w:p>
              </w:tc>
            </w:tr>
            <w:tr w14:paraId="45DF69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08FD2AE2">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5</w:t>
                  </w:r>
                </w:p>
              </w:tc>
              <w:tc>
                <w:tcPr>
                  <w:tcW w:w="2281" w:type="dxa"/>
                  <w:tcBorders>
                    <w:top w:val="single" w:color="000000" w:sz="6" w:space="0"/>
                    <w:bottom w:val="single" w:color="000000" w:sz="6" w:space="0"/>
                  </w:tcBorders>
                  <w:noWrap w:val="0"/>
                  <w:vAlign w:val="center"/>
                </w:tcPr>
                <w:p w14:paraId="36D7C36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浮选工艺</w:t>
                  </w:r>
                </w:p>
              </w:tc>
              <w:tc>
                <w:tcPr>
                  <w:tcW w:w="4606" w:type="dxa"/>
                  <w:tcBorders>
                    <w:top w:val="single" w:color="000000" w:sz="6" w:space="0"/>
                    <w:bottom w:val="single" w:color="000000" w:sz="6" w:space="0"/>
                    <w:right w:val="single" w:color="000000" w:sz="8" w:space="0"/>
                  </w:tcBorders>
                  <w:noWrap w:val="0"/>
                  <w:vAlign w:val="center"/>
                </w:tcPr>
                <w:p w14:paraId="02D361F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正浮选</w:t>
                  </w:r>
                </w:p>
              </w:tc>
            </w:tr>
            <w:tr w14:paraId="216FE8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559C7455">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6</w:t>
                  </w:r>
                </w:p>
              </w:tc>
              <w:tc>
                <w:tcPr>
                  <w:tcW w:w="2281" w:type="dxa"/>
                  <w:tcBorders>
                    <w:top w:val="single" w:color="000000" w:sz="6" w:space="0"/>
                    <w:bottom w:val="single" w:color="000000" w:sz="6" w:space="0"/>
                  </w:tcBorders>
                  <w:noWrap w:val="0"/>
                  <w:vAlign w:val="center"/>
                </w:tcPr>
                <w:p w14:paraId="66215B0D">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浮选流程</w:t>
                  </w:r>
                </w:p>
              </w:tc>
              <w:tc>
                <w:tcPr>
                  <w:tcW w:w="4606" w:type="dxa"/>
                  <w:tcBorders>
                    <w:top w:val="single" w:color="000000" w:sz="6" w:space="0"/>
                    <w:bottom w:val="single" w:color="000000" w:sz="6" w:space="0"/>
                    <w:right w:val="single" w:color="000000" w:sz="8" w:space="0"/>
                  </w:tcBorders>
                  <w:noWrap w:val="0"/>
                  <w:vAlign w:val="center"/>
                </w:tcPr>
                <w:p w14:paraId="254F6384">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精选作业</w:t>
                  </w:r>
                </w:p>
              </w:tc>
            </w:tr>
            <w:tr w14:paraId="150A56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6A0350F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7</w:t>
                  </w:r>
                </w:p>
              </w:tc>
              <w:tc>
                <w:tcPr>
                  <w:tcW w:w="2281" w:type="dxa"/>
                  <w:tcBorders>
                    <w:top w:val="single" w:color="000000" w:sz="6" w:space="0"/>
                    <w:bottom w:val="single" w:color="000000" w:sz="6" w:space="0"/>
                  </w:tcBorders>
                  <w:noWrap w:val="0"/>
                  <w:vAlign w:val="center"/>
                </w:tcPr>
                <w:p w14:paraId="64F52CF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浮选单槽有效容积</w:t>
                  </w:r>
                </w:p>
              </w:tc>
              <w:tc>
                <w:tcPr>
                  <w:tcW w:w="4606" w:type="dxa"/>
                  <w:tcBorders>
                    <w:top w:val="single" w:color="000000" w:sz="6" w:space="0"/>
                    <w:bottom w:val="single" w:color="000000" w:sz="6" w:space="0"/>
                    <w:right w:val="single" w:color="000000" w:sz="8" w:space="0"/>
                  </w:tcBorders>
                  <w:noWrap w:val="0"/>
                  <w:vAlign w:val="center"/>
                </w:tcPr>
                <w:p w14:paraId="6C371505">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16m³</w:t>
                  </w:r>
                </w:p>
              </w:tc>
            </w:tr>
            <w:tr w14:paraId="674A84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728058D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8</w:t>
                  </w:r>
                </w:p>
              </w:tc>
              <w:tc>
                <w:tcPr>
                  <w:tcW w:w="2281" w:type="dxa"/>
                  <w:tcBorders>
                    <w:top w:val="single" w:color="000000" w:sz="6" w:space="0"/>
                    <w:bottom w:val="single" w:color="000000" w:sz="6" w:space="0"/>
                  </w:tcBorders>
                  <w:noWrap w:val="0"/>
                  <w:vAlign w:val="center"/>
                </w:tcPr>
                <w:p w14:paraId="2E931803">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固体重量浓度％</w:t>
                  </w:r>
                </w:p>
              </w:tc>
              <w:tc>
                <w:tcPr>
                  <w:tcW w:w="4606" w:type="dxa"/>
                  <w:tcBorders>
                    <w:top w:val="single" w:color="000000" w:sz="6" w:space="0"/>
                    <w:bottom w:val="single" w:color="000000" w:sz="6" w:space="0"/>
                    <w:right w:val="single" w:color="000000" w:sz="8" w:space="0"/>
                  </w:tcBorders>
                  <w:noWrap w:val="0"/>
                  <w:vAlign w:val="center"/>
                </w:tcPr>
                <w:p w14:paraId="67CC278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&lt;50%</w:t>
                  </w:r>
                </w:p>
              </w:tc>
            </w:tr>
            <w:tr w14:paraId="1FC2B8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0B935BB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9</w:t>
                  </w:r>
                </w:p>
              </w:tc>
              <w:tc>
                <w:tcPr>
                  <w:tcW w:w="2281" w:type="dxa"/>
                  <w:tcBorders>
                    <w:top w:val="single" w:color="000000" w:sz="6" w:space="0"/>
                    <w:bottom w:val="single" w:color="000000" w:sz="6" w:space="0"/>
                  </w:tcBorders>
                  <w:noWrap w:val="0"/>
                  <w:vAlign w:val="center"/>
                </w:tcPr>
                <w:p w14:paraId="5326F34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粘度CP</w:t>
                  </w:r>
                </w:p>
              </w:tc>
              <w:tc>
                <w:tcPr>
                  <w:tcW w:w="4606" w:type="dxa"/>
                  <w:tcBorders>
                    <w:top w:val="single" w:color="000000" w:sz="6" w:space="0"/>
                    <w:bottom w:val="single" w:color="000000" w:sz="6" w:space="0"/>
                    <w:right w:val="single" w:color="000000" w:sz="8" w:space="0"/>
                  </w:tcBorders>
                  <w:noWrap w:val="0"/>
                  <w:vAlign w:val="center"/>
                </w:tcPr>
                <w:p w14:paraId="4D4A9D7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25左右</w:t>
                  </w:r>
                </w:p>
              </w:tc>
            </w:tr>
            <w:tr w14:paraId="47D64A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775D0E93">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10</w:t>
                  </w:r>
                </w:p>
              </w:tc>
              <w:tc>
                <w:tcPr>
                  <w:tcW w:w="2281" w:type="dxa"/>
                  <w:tcBorders>
                    <w:top w:val="single" w:color="000000" w:sz="6" w:space="0"/>
                    <w:bottom w:val="single" w:color="000000" w:sz="6" w:space="0"/>
                  </w:tcBorders>
                  <w:noWrap w:val="0"/>
                  <w:vAlign w:val="center"/>
                </w:tcPr>
                <w:p w14:paraId="416FDFF8">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工作环境温度</w:t>
                  </w:r>
                </w:p>
              </w:tc>
              <w:tc>
                <w:tcPr>
                  <w:tcW w:w="4606" w:type="dxa"/>
                  <w:tcBorders>
                    <w:top w:val="single" w:color="000000" w:sz="6" w:space="0"/>
                    <w:bottom w:val="single" w:color="000000" w:sz="6" w:space="0"/>
                    <w:right w:val="single" w:color="000000" w:sz="8" w:space="0"/>
                  </w:tcBorders>
                  <w:noWrap w:val="0"/>
                  <w:vAlign w:val="center"/>
                </w:tcPr>
                <w:p w14:paraId="2CA2C57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-10℃～+50℃</w:t>
                  </w:r>
                </w:p>
              </w:tc>
            </w:tr>
            <w:tr w14:paraId="20E80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4B21BD6C">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11</w:t>
                  </w:r>
                </w:p>
              </w:tc>
              <w:tc>
                <w:tcPr>
                  <w:tcW w:w="2281" w:type="dxa"/>
                  <w:tcBorders>
                    <w:top w:val="single" w:color="000000" w:sz="6" w:space="0"/>
                    <w:bottom w:val="single" w:color="000000" w:sz="6" w:space="0"/>
                  </w:tcBorders>
                  <w:noWrap w:val="0"/>
                  <w:vAlign w:val="center"/>
                </w:tcPr>
                <w:p w14:paraId="1FC0F34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浮选温度</w:t>
                  </w:r>
                </w:p>
              </w:tc>
              <w:tc>
                <w:tcPr>
                  <w:tcW w:w="4606" w:type="dxa"/>
                  <w:tcBorders>
                    <w:top w:val="single" w:color="000000" w:sz="6" w:space="0"/>
                    <w:bottom w:val="single" w:color="000000" w:sz="6" w:space="0"/>
                    <w:right w:val="single" w:color="000000" w:sz="8" w:space="0"/>
                  </w:tcBorders>
                  <w:noWrap w:val="0"/>
                  <w:vAlign w:val="center"/>
                </w:tcPr>
                <w:p w14:paraId="776D228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0℃～+50℃</w:t>
                  </w:r>
                </w:p>
              </w:tc>
            </w:tr>
            <w:tr w14:paraId="17ED42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0B00E84C">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12</w:t>
                  </w:r>
                </w:p>
              </w:tc>
              <w:tc>
                <w:tcPr>
                  <w:tcW w:w="2281" w:type="dxa"/>
                  <w:tcBorders>
                    <w:top w:val="single" w:color="000000" w:sz="6" w:space="0"/>
                    <w:bottom w:val="single" w:color="000000" w:sz="6" w:space="0"/>
                  </w:tcBorders>
                  <w:noWrap w:val="0"/>
                  <w:vAlign w:val="center"/>
                </w:tcPr>
                <w:p w14:paraId="2723A3E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传动方式</w:t>
                  </w:r>
                </w:p>
              </w:tc>
              <w:tc>
                <w:tcPr>
                  <w:tcW w:w="4606" w:type="dxa"/>
                  <w:tcBorders>
                    <w:top w:val="single" w:color="000000" w:sz="6" w:space="0"/>
                    <w:bottom w:val="single" w:color="000000" w:sz="6" w:space="0"/>
                    <w:right w:val="single" w:color="000000" w:sz="8" w:space="0"/>
                  </w:tcBorders>
                  <w:noWrap w:val="0"/>
                  <w:vAlign w:val="center"/>
                </w:tcPr>
                <w:p w14:paraId="7769B313">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永磁电机直驱</w:t>
                  </w:r>
                </w:p>
              </w:tc>
            </w:tr>
            <w:tr w14:paraId="6A9FA5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0DB4BC46">
                  <w:pPr>
                    <w:spacing w:before="100" w:beforeAutospacing="1" w:after="100" w:afterAutospacing="1" w:line="240" w:lineRule="auto"/>
                    <w:ind w:left="0" w:leftChars="0" w:firstLine="0" w:firstLineChars="0"/>
                    <w:jc w:val="center"/>
                    <w:rPr>
                      <w:rFonts w:hint="default"/>
                      <w:sz w:val="24"/>
                      <w:szCs w:val="24"/>
                      <w:lang w:val="en-US" w:eastAsia="zh-CN"/>
                    </w:rPr>
                  </w:pPr>
                  <w:r>
                    <w:rPr>
                      <w:rFonts w:hint="eastAsia"/>
                      <w:sz w:val="24"/>
                      <w:szCs w:val="24"/>
                      <w:lang w:val="en-US" w:eastAsia="zh-CN"/>
                    </w:rPr>
                    <w:t>13</w:t>
                  </w:r>
                </w:p>
              </w:tc>
              <w:tc>
                <w:tcPr>
                  <w:tcW w:w="2281" w:type="dxa"/>
                  <w:tcBorders>
                    <w:top w:val="single" w:color="000000" w:sz="6" w:space="0"/>
                    <w:bottom w:val="single" w:color="000000" w:sz="6" w:space="0"/>
                  </w:tcBorders>
                  <w:noWrap w:val="0"/>
                  <w:vAlign w:val="center"/>
                </w:tcPr>
                <w:p w14:paraId="033CEB7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容积系数</w:t>
                  </w:r>
                </w:p>
              </w:tc>
              <w:tc>
                <w:tcPr>
                  <w:tcW w:w="4606" w:type="dxa"/>
                  <w:tcBorders>
                    <w:top w:val="single" w:color="000000" w:sz="6" w:space="0"/>
                    <w:bottom w:val="single" w:color="000000" w:sz="6" w:space="0"/>
                    <w:right w:val="single" w:color="000000" w:sz="8" w:space="0"/>
                  </w:tcBorders>
                  <w:noWrap w:val="0"/>
                  <w:vAlign w:val="center"/>
                </w:tcPr>
                <w:p w14:paraId="2163A795">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0.85-0.90</w:t>
                  </w:r>
                </w:p>
              </w:tc>
            </w:tr>
            <w:tr w14:paraId="507BFF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106A52C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r>
                    <w:rPr>
                      <w:rFonts w:hint="eastAsia"/>
                      <w:sz w:val="24"/>
                      <w:szCs w:val="24"/>
                      <w:lang w:val="en-US" w:eastAsia="zh-CN"/>
                    </w:rPr>
                    <w:t>4</w:t>
                  </w:r>
                </w:p>
              </w:tc>
              <w:tc>
                <w:tcPr>
                  <w:tcW w:w="2281" w:type="dxa"/>
                  <w:tcBorders>
                    <w:top w:val="single" w:color="000000" w:sz="6" w:space="0"/>
                    <w:bottom w:val="single" w:color="000000" w:sz="6" w:space="0"/>
                  </w:tcBorders>
                  <w:noWrap w:val="0"/>
                  <w:vAlign w:val="center"/>
                </w:tcPr>
                <w:p w14:paraId="76A33D2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充气量</w:t>
                  </w:r>
                </w:p>
              </w:tc>
              <w:tc>
                <w:tcPr>
                  <w:tcW w:w="4606" w:type="dxa"/>
                  <w:tcBorders>
                    <w:top w:val="single" w:color="000000" w:sz="6" w:space="0"/>
                    <w:bottom w:val="single" w:color="000000" w:sz="6" w:space="0"/>
                    <w:right w:val="single" w:color="000000" w:sz="8" w:space="0"/>
                  </w:tcBorders>
                  <w:noWrap w:val="0"/>
                  <w:vAlign w:val="center"/>
                </w:tcPr>
                <w:p w14:paraId="1453B61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0.5～1.7m3/m2·min</w:t>
                  </w:r>
                </w:p>
              </w:tc>
            </w:tr>
            <w:tr w14:paraId="0FBB90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2EE4744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r>
                    <w:rPr>
                      <w:rFonts w:hint="eastAsia"/>
                      <w:sz w:val="24"/>
                      <w:szCs w:val="24"/>
                      <w:lang w:val="en-US" w:eastAsia="zh-CN"/>
                    </w:rPr>
                    <w:t>5</w:t>
                  </w:r>
                </w:p>
              </w:tc>
              <w:tc>
                <w:tcPr>
                  <w:tcW w:w="2281" w:type="dxa"/>
                  <w:tcBorders>
                    <w:top w:val="single" w:color="000000" w:sz="6" w:space="0"/>
                    <w:bottom w:val="single" w:color="000000" w:sz="6" w:space="0"/>
                  </w:tcBorders>
                  <w:noWrap w:val="0"/>
                  <w:vAlign w:val="center"/>
                </w:tcPr>
                <w:p w14:paraId="56F9BDD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单槽空气消耗量</w:t>
                  </w:r>
                </w:p>
              </w:tc>
              <w:tc>
                <w:tcPr>
                  <w:tcW w:w="4606" w:type="dxa"/>
                  <w:tcBorders>
                    <w:top w:val="single" w:color="000000" w:sz="6" w:space="0"/>
                    <w:bottom w:val="single" w:color="000000" w:sz="6" w:space="0"/>
                    <w:right w:val="single" w:color="000000" w:sz="8" w:space="0"/>
                  </w:tcBorders>
                  <w:noWrap w:val="0"/>
                  <w:vAlign w:val="center"/>
                </w:tcPr>
                <w:p w14:paraId="14E32334">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4.0～13.6Nm3/min</w:t>
                  </w:r>
                </w:p>
              </w:tc>
            </w:tr>
            <w:tr w14:paraId="45314B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06B3C6D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r>
                    <w:rPr>
                      <w:rFonts w:hint="eastAsia"/>
                      <w:sz w:val="24"/>
                      <w:szCs w:val="24"/>
                      <w:lang w:val="en-US" w:eastAsia="zh-CN"/>
                    </w:rPr>
                    <w:t>6</w:t>
                  </w:r>
                </w:p>
              </w:tc>
              <w:tc>
                <w:tcPr>
                  <w:tcW w:w="2281" w:type="dxa"/>
                  <w:tcBorders>
                    <w:top w:val="single" w:color="000000" w:sz="6" w:space="0"/>
                    <w:bottom w:val="single" w:color="000000" w:sz="6" w:space="0"/>
                  </w:tcBorders>
                  <w:noWrap w:val="0"/>
                  <w:vAlign w:val="center"/>
                </w:tcPr>
                <w:p w14:paraId="11CD47B3">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浮选机进口风压</w:t>
                  </w:r>
                </w:p>
              </w:tc>
              <w:tc>
                <w:tcPr>
                  <w:tcW w:w="4606" w:type="dxa"/>
                  <w:tcBorders>
                    <w:top w:val="single" w:color="000000" w:sz="6" w:space="0"/>
                    <w:bottom w:val="single" w:color="000000" w:sz="6" w:space="0"/>
                    <w:right w:val="single" w:color="000000" w:sz="8" w:space="0"/>
                  </w:tcBorders>
                  <w:noWrap w:val="0"/>
                  <w:vAlign w:val="center"/>
                </w:tcPr>
                <w:p w14:paraId="2E17F86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≥35kPa</w:t>
                  </w:r>
                </w:p>
              </w:tc>
            </w:tr>
            <w:tr w14:paraId="12B066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26E7F6AE">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1</w:t>
                  </w:r>
                  <w:r>
                    <w:rPr>
                      <w:rFonts w:hint="eastAsia"/>
                      <w:sz w:val="24"/>
                      <w:szCs w:val="24"/>
                      <w:lang w:val="en-US" w:eastAsia="zh-CN"/>
                    </w:rPr>
                    <w:t>7</w:t>
                  </w:r>
                </w:p>
              </w:tc>
              <w:tc>
                <w:tcPr>
                  <w:tcW w:w="2281" w:type="dxa"/>
                  <w:tcBorders>
                    <w:top w:val="single" w:color="000000" w:sz="6" w:space="0"/>
                    <w:bottom w:val="single" w:color="000000" w:sz="6" w:space="0"/>
                  </w:tcBorders>
                  <w:noWrap w:val="0"/>
                  <w:vAlign w:val="center"/>
                </w:tcPr>
                <w:p w14:paraId="10C24FC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泡沫排出方式</w:t>
                  </w:r>
                </w:p>
              </w:tc>
              <w:tc>
                <w:tcPr>
                  <w:tcW w:w="4606" w:type="dxa"/>
                  <w:tcBorders>
                    <w:top w:val="single" w:color="000000" w:sz="6" w:space="0"/>
                    <w:bottom w:val="single" w:color="000000" w:sz="6" w:space="0"/>
                    <w:right w:val="single" w:color="000000" w:sz="8" w:space="0"/>
                  </w:tcBorders>
                  <w:noWrap w:val="0"/>
                  <w:vAlign w:val="center"/>
                </w:tcPr>
                <w:p w14:paraId="14EA6376">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刮板刮出</w:t>
                  </w:r>
                </w:p>
              </w:tc>
            </w:tr>
            <w:tr w14:paraId="2D224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226332C8">
                  <w:pPr>
                    <w:spacing w:before="100" w:beforeAutospacing="1" w:after="100" w:afterAutospacing="1" w:line="240" w:lineRule="auto"/>
                    <w:ind w:left="0" w:leftChars="0" w:firstLine="0" w:firstLineChars="0"/>
                    <w:jc w:val="center"/>
                    <w:rPr>
                      <w:rFonts w:hint="default"/>
                      <w:sz w:val="24"/>
                      <w:szCs w:val="24"/>
                      <w:lang w:val="en-US" w:eastAsia="zh-CN"/>
                    </w:rPr>
                  </w:pPr>
                  <w:r>
                    <w:rPr>
                      <w:rFonts w:hint="eastAsia"/>
                      <w:sz w:val="24"/>
                      <w:szCs w:val="24"/>
                      <w:lang w:val="en-US" w:eastAsia="zh-CN"/>
                    </w:rPr>
                    <w:t>18</w:t>
                  </w:r>
                </w:p>
              </w:tc>
              <w:tc>
                <w:tcPr>
                  <w:tcW w:w="2281" w:type="dxa"/>
                  <w:tcBorders>
                    <w:top w:val="single" w:color="000000" w:sz="6" w:space="0"/>
                    <w:bottom w:val="single" w:color="000000" w:sz="6" w:space="0"/>
                  </w:tcBorders>
                  <w:noWrap w:val="0"/>
                  <w:vAlign w:val="center"/>
                </w:tcPr>
                <w:p w14:paraId="1EC5A96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刮板驱动形式</w:t>
                  </w:r>
                </w:p>
              </w:tc>
              <w:tc>
                <w:tcPr>
                  <w:tcW w:w="4606" w:type="dxa"/>
                  <w:tcBorders>
                    <w:top w:val="single" w:color="000000" w:sz="6" w:space="0"/>
                    <w:bottom w:val="single" w:color="000000" w:sz="6" w:space="0"/>
                    <w:right w:val="single" w:color="000000" w:sz="8" w:space="0"/>
                  </w:tcBorders>
                  <w:noWrap w:val="0"/>
                  <w:vAlign w:val="center"/>
                </w:tcPr>
                <w:p w14:paraId="4A5C675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减速机直联传动</w:t>
                  </w:r>
                </w:p>
              </w:tc>
            </w:tr>
            <w:tr w14:paraId="0E5E0A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2ED25070">
                  <w:pPr>
                    <w:spacing w:line="240" w:lineRule="auto"/>
                    <w:ind w:left="0" w:leftChars="0" w:firstLine="0" w:firstLineChars="0"/>
                    <w:jc w:val="center"/>
                    <w:rPr>
                      <w:rFonts w:hint="eastAsia"/>
                      <w:sz w:val="24"/>
                      <w:szCs w:val="24"/>
                      <w:lang w:eastAsia="zh-CN"/>
                    </w:rPr>
                  </w:pPr>
                  <w:r>
                    <w:rPr>
                      <w:rFonts w:hint="eastAsia" w:eastAsia="仿宋"/>
                      <w:color w:val="auto"/>
                      <w:sz w:val="24"/>
                      <w:szCs w:val="24"/>
                    </w:rPr>
                    <w:t>19</w:t>
                  </w:r>
                </w:p>
              </w:tc>
              <w:tc>
                <w:tcPr>
                  <w:tcW w:w="2281" w:type="dxa"/>
                  <w:tcBorders>
                    <w:top w:val="single" w:color="000000" w:sz="6" w:space="0"/>
                    <w:bottom w:val="single" w:color="000000" w:sz="6" w:space="0"/>
                  </w:tcBorders>
                  <w:noWrap w:val="0"/>
                  <w:vAlign w:val="center"/>
                </w:tcPr>
                <w:p w14:paraId="0DC3873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叶轮、定子材质</w:t>
                  </w:r>
                </w:p>
              </w:tc>
              <w:tc>
                <w:tcPr>
                  <w:tcW w:w="4606" w:type="dxa"/>
                  <w:tcBorders>
                    <w:top w:val="single" w:color="000000" w:sz="6" w:space="0"/>
                    <w:bottom w:val="single" w:color="000000" w:sz="6" w:space="0"/>
                    <w:right w:val="single" w:color="000000" w:sz="8" w:space="0"/>
                  </w:tcBorders>
                  <w:noWrap w:val="0"/>
                  <w:vAlign w:val="center"/>
                </w:tcPr>
                <w:p w14:paraId="4BE2D7A1">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钢骨架衬胶</w:t>
                  </w:r>
                </w:p>
              </w:tc>
            </w:tr>
            <w:tr w14:paraId="123848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109A3632">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0</w:t>
                  </w:r>
                </w:p>
              </w:tc>
              <w:tc>
                <w:tcPr>
                  <w:tcW w:w="2281" w:type="dxa"/>
                  <w:tcBorders>
                    <w:top w:val="single" w:color="000000" w:sz="6" w:space="0"/>
                    <w:bottom w:val="single" w:color="000000" w:sz="6" w:space="0"/>
                  </w:tcBorders>
                  <w:noWrap w:val="0"/>
                  <w:vAlign w:val="center"/>
                </w:tcPr>
                <w:p w14:paraId="28195614">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液位控制方式</w:t>
                  </w:r>
                </w:p>
              </w:tc>
              <w:tc>
                <w:tcPr>
                  <w:tcW w:w="4606" w:type="dxa"/>
                  <w:tcBorders>
                    <w:top w:val="single" w:color="000000" w:sz="6" w:space="0"/>
                    <w:bottom w:val="single" w:color="000000" w:sz="6" w:space="0"/>
                    <w:right w:val="single" w:color="000000" w:sz="8" w:space="0"/>
                  </w:tcBorders>
                  <w:noWrap w:val="0"/>
                  <w:vAlign w:val="center"/>
                </w:tcPr>
                <w:p w14:paraId="272A05A8">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液位自动控制，配气动+手动双锥阀</w:t>
                  </w:r>
                </w:p>
              </w:tc>
            </w:tr>
            <w:tr w14:paraId="42D6BA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7AE295F1">
                  <w:pPr>
                    <w:spacing w:line="240" w:lineRule="auto"/>
                    <w:ind w:left="0" w:leftChars="0" w:firstLine="0" w:firstLineChars="0"/>
                    <w:jc w:val="center"/>
                    <w:rPr>
                      <w:rFonts w:hint="eastAsia"/>
                      <w:sz w:val="24"/>
                      <w:szCs w:val="24"/>
                      <w:lang w:eastAsia="zh-CN"/>
                    </w:rPr>
                  </w:pPr>
                  <w:r>
                    <w:rPr>
                      <w:rFonts w:hint="eastAsia" w:eastAsia="仿宋"/>
                      <w:color w:val="auto"/>
                      <w:sz w:val="24"/>
                      <w:szCs w:val="24"/>
                    </w:rPr>
                    <w:t>21</w:t>
                  </w:r>
                </w:p>
              </w:tc>
              <w:tc>
                <w:tcPr>
                  <w:tcW w:w="2281" w:type="dxa"/>
                  <w:tcBorders>
                    <w:top w:val="single" w:color="000000" w:sz="6" w:space="0"/>
                    <w:bottom w:val="single" w:color="000000" w:sz="6" w:space="0"/>
                  </w:tcBorders>
                  <w:noWrap w:val="0"/>
                  <w:vAlign w:val="center"/>
                </w:tcPr>
                <w:p w14:paraId="1907AF99">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气量控制方式</w:t>
                  </w:r>
                </w:p>
              </w:tc>
              <w:tc>
                <w:tcPr>
                  <w:tcW w:w="4606" w:type="dxa"/>
                  <w:tcBorders>
                    <w:top w:val="single" w:color="000000" w:sz="6" w:space="0"/>
                    <w:bottom w:val="single" w:color="000000" w:sz="6" w:space="0"/>
                    <w:right w:val="single" w:color="000000" w:sz="8" w:space="0"/>
                  </w:tcBorders>
                  <w:noWrap w:val="0"/>
                  <w:vAlign w:val="center"/>
                </w:tcPr>
                <w:p w14:paraId="716FE234">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充气量自动控制，配气动蝶阀</w:t>
                  </w:r>
                </w:p>
              </w:tc>
            </w:tr>
            <w:tr w14:paraId="40D861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03D61E4C">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2</w:t>
                  </w:r>
                </w:p>
              </w:tc>
              <w:tc>
                <w:tcPr>
                  <w:tcW w:w="2281" w:type="dxa"/>
                  <w:tcBorders>
                    <w:top w:val="single" w:color="000000" w:sz="6" w:space="0"/>
                    <w:bottom w:val="single" w:color="000000" w:sz="6" w:space="0"/>
                  </w:tcBorders>
                  <w:noWrap w:val="0"/>
                  <w:vAlign w:val="center"/>
                </w:tcPr>
                <w:p w14:paraId="41517AD6">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槽体材料及涂漆</w:t>
                  </w:r>
                </w:p>
              </w:tc>
              <w:tc>
                <w:tcPr>
                  <w:tcW w:w="4606" w:type="dxa"/>
                  <w:tcBorders>
                    <w:top w:val="single" w:color="000000" w:sz="6" w:space="0"/>
                    <w:bottom w:val="single" w:color="000000" w:sz="6" w:space="0"/>
                    <w:right w:val="single" w:color="000000" w:sz="8" w:space="0"/>
                  </w:tcBorders>
                  <w:noWrap w:val="0"/>
                  <w:vAlign w:val="center"/>
                </w:tcPr>
                <w:p w14:paraId="5493971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采用Q235-B碳素钢。槽体钢板厚度10mm，两遍底漆两遍面漆，面漆颜色为橙黄色</w:t>
                  </w:r>
                </w:p>
              </w:tc>
            </w:tr>
            <w:tr w14:paraId="4FCD68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315361AE">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3</w:t>
                  </w:r>
                </w:p>
              </w:tc>
              <w:tc>
                <w:tcPr>
                  <w:tcW w:w="2281" w:type="dxa"/>
                  <w:tcBorders>
                    <w:top w:val="single" w:color="000000" w:sz="6" w:space="0"/>
                    <w:bottom w:val="single" w:color="000000" w:sz="6" w:space="0"/>
                  </w:tcBorders>
                  <w:noWrap w:val="0"/>
                  <w:vAlign w:val="center"/>
                </w:tcPr>
                <w:p w14:paraId="4C4F2308">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槽体耐磨方式</w:t>
                  </w:r>
                </w:p>
              </w:tc>
              <w:tc>
                <w:tcPr>
                  <w:tcW w:w="4606" w:type="dxa"/>
                  <w:tcBorders>
                    <w:top w:val="single" w:color="000000" w:sz="6" w:space="0"/>
                    <w:bottom w:val="single" w:color="000000" w:sz="6" w:space="0"/>
                    <w:right w:val="single" w:color="000000" w:sz="8" w:space="0"/>
                  </w:tcBorders>
                  <w:noWrap w:val="0"/>
                  <w:vAlign w:val="center"/>
                </w:tcPr>
                <w:p w14:paraId="7BFDE600">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耐磨涂层，3-6mm厚</w:t>
                  </w:r>
                </w:p>
              </w:tc>
            </w:tr>
            <w:tr w14:paraId="792874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74584320">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4</w:t>
                  </w:r>
                </w:p>
              </w:tc>
              <w:tc>
                <w:tcPr>
                  <w:tcW w:w="2281" w:type="dxa"/>
                  <w:tcBorders>
                    <w:top w:val="single" w:color="000000" w:sz="6" w:space="0"/>
                    <w:bottom w:val="single" w:color="000000" w:sz="6" w:space="0"/>
                  </w:tcBorders>
                  <w:noWrap w:val="0"/>
                  <w:vAlign w:val="center"/>
                </w:tcPr>
                <w:p w14:paraId="04FC9271">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外形尺寸（长×宽×高）</w:t>
                  </w:r>
                </w:p>
              </w:tc>
              <w:tc>
                <w:tcPr>
                  <w:tcW w:w="4606" w:type="dxa"/>
                  <w:tcBorders>
                    <w:top w:val="single" w:color="000000" w:sz="6" w:space="0"/>
                    <w:bottom w:val="single" w:color="000000" w:sz="6" w:space="0"/>
                    <w:right w:val="single" w:color="000000" w:sz="8" w:space="0"/>
                  </w:tcBorders>
                  <w:noWrap w:val="0"/>
                  <w:vAlign w:val="center"/>
                </w:tcPr>
                <w:p w14:paraId="199F95B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2520×3400×4280mm（不含泡沫槽）</w:t>
                  </w:r>
                </w:p>
              </w:tc>
            </w:tr>
            <w:tr w14:paraId="47A97A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2DB36445">
                  <w:pPr>
                    <w:spacing w:line="240" w:lineRule="auto"/>
                    <w:ind w:left="0" w:leftChars="0" w:firstLine="0" w:firstLineChars="0"/>
                    <w:jc w:val="center"/>
                    <w:rPr>
                      <w:rFonts w:hint="eastAsia"/>
                      <w:sz w:val="24"/>
                      <w:szCs w:val="24"/>
                      <w:lang w:eastAsia="zh-CN"/>
                    </w:rPr>
                  </w:pPr>
                  <w:r>
                    <w:rPr>
                      <w:rFonts w:eastAsia="仿宋"/>
                      <w:color w:val="auto"/>
                      <w:sz w:val="24"/>
                      <w:szCs w:val="24"/>
                    </w:rPr>
                    <w:t>2</w:t>
                  </w:r>
                  <w:r>
                    <w:rPr>
                      <w:rFonts w:hint="eastAsia" w:eastAsia="仿宋"/>
                      <w:color w:val="auto"/>
                      <w:sz w:val="24"/>
                      <w:szCs w:val="24"/>
                    </w:rPr>
                    <w:t>5</w:t>
                  </w:r>
                </w:p>
              </w:tc>
              <w:tc>
                <w:tcPr>
                  <w:tcW w:w="2281" w:type="dxa"/>
                  <w:tcBorders>
                    <w:top w:val="single" w:color="000000" w:sz="6" w:space="0"/>
                    <w:bottom w:val="single" w:color="000000" w:sz="6" w:space="0"/>
                  </w:tcBorders>
                  <w:noWrap w:val="0"/>
                  <w:vAlign w:val="center"/>
                </w:tcPr>
                <w:p w14:paraId="369ED76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最大起吊高度</w:t>
                  </w:r>
                </w:p>
              </w:tc>
              <w:tc>
                <w:tcPr>
                  <w:tcW w:w="4606" w:type="dxa"/>
                  <w:tcBorders>
                    <w:top w:val="single" w:color="000000" w:sz="6" w:space="0"/>
                    <w:bottom w:val="single" w:color="000000" w:sz="6" w:space="0"/>
                    <w:right w:val="single" w:color="000000" w:sz="8" w:space="0"/>
                  </w:tcBorders>
                  <w:noWrap w:val="0"/>
                  <w:vAlign w:val="center"/>
                </w:tcPr>
                <w:p w14:paraId="4FC1BFDB">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7200mm</w:t>
                  </w:r>
                </w:p>
              </w:tc>
            </w:tr>
            <w:tr w14:paraId="06DC19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6A2738DF">
                  <w:pPr>
                    <w:spacing w:line="240" w:lineRule="auto"/>
                    <w:ind w:left="0" w:leftChars="0" w:firstLine="0" w:firstLineChars="0"/>
                    <w:jc w:val="center"/>
                    <w:rPr>
                      <w:rFonts w:hint="default" w:eastAsia="仿宋"/>
                      <w:sz w:val="24"/>
                      <w:szCs w:val="24"/>
                      <w:lang w:val="en-US" w:eastAsia="zh-CN"/>
                    </w:rPr>
                  </w:pPr>
                  <w:r>
                    <w:rPr>
                      <w:rFonts w:hint="eastAsia"/>
                      <w:color w:val="auto"/>
                      <w:sz w:val="24"/>
                      <w:szCs w:val="24"/>
                      <w:lang w:val="en-US" w:eastAsia="zh-CN"/>
                    </w:rPr>
                    <w:t>26</w:t>
                  </w:r>
                </w:p>
              </w:tc>
              <w:tc>
                <w:tcPr>
                  <w:tcW w:w="2281" w:type="dxa"/>
                  <w:tcBorders>
                    <w:top w:val="single" w:color="000000" w:sz="6" w:space="0"/>
                    <w:bottom w:val="single" w:color="000000" w:sz="6" w:space="0"/>
                  </w:tcBorders>
                  <w:noWrap w:val="0"/>
                  <w:vAlign w:val="center"/>
                </w:tcPr>
                <w:p w14:paraId="55A9D4B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最大整机重量</w:t>
                  </w:r>
                </w:p>
              </w:tc>
              <w:tc>
                <w:tcPr>
                  <w:tcW w:w="4606" w:type="dxa"/>
                  <w:tcBorders>
                    <w:top w:val="single" w:color="000000" w:sz="6" w:space="0"/>
                    <w:bottom w:val="single" w:color="000000" w:sz="6" w:space="0"/>
                    <w:right w:val="single" w:color="000000" w:sz="8" w:space="0"/>
                  </w:tcBorders>
                  <w:noWrap w:val="0"/>
                  <w:vAlign w:val="center"/>
                </w:tcPr>
                <w:p w14:paraId="2AFA5F98">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9230kg（吸浆槽）/8970kg（直流槽）</w:t>
                  </w:r>
                </w:p>
              </w:tc>
            </w:tr>
            <w:tr w14:paraId="4FA072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6" w:space="0"/>
                  </w:tcBorders>
                  <w:noWrap w:val="0"/>
                  <w:vAlign w:val="center"/>
                </w:tcPr>
                <w:p w14:paraId="481D0B64">
                  <w:pPr>
                    <w:spacing w:line="240" w:lineRule="auto"/>
                    <w:ind w:left="0" w:leftChars="0" w:firstLine="0" w:firstLineChars="0"/>
                    <w:jc w:val="center"/>
                    <w:rPr>
                      <w:rFonts w:hint="eastAsia" w:eastAsia="仿宋"/>
                      <w:sz w:val="24"/>
                      <w:szCs w:val="24"/>
                      <w:lang w:val="en-US" w:eastAsia="zh-CN"/>
                    </w:rPr>
                  </w:pPr>
                  <w:r>
                    <w:rPr>
                      <w:rFonts w:eastAsia="仿宋"/>
                      <w:color w:val="auto"/>
                      <w:sz w:val="24"/>
                      <w:szCs w:val="24"/>
                    </w:rPr>
                    <w:t>2</w:t>
                  </w:r>
                  <w:r>
                    <w:rPr>
                      <w:rFonts w:hint="eastAsia"/>
                      <w:color w:val="auto"/>
                      <w:sz w:val="24"/>
                      <w:szCs w:val="24"/>
                      <w:lang w:val="en-US" w:eastAsia="zh-CN"/>
                    </w:rPr>
                    <w:t>7</w:t>
                  </w:r>
                </w:p>
              </w:tc>
              <w:tc>
                <w:tcPr>
                  <w:tcW w:w="2281" w:type="dxa"/>
                  <w:tcBorders>
                    <w:top w:val="single" w:color="000000" w:sz="6" w:space="0"/>
                    <w:bottom w:val="single" w:color="000000" w:sz="6" w:space="0"/>
                  </w:tcBorders>
                  <w:noWrap w:val="0"/>
                  <w:vAlign w:val="center"/>
                </w:tcPr>
                <w:p w14:paraId="4BD4F12A">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最大整体检修件重量</w:t>
                  </w:r>
                </w:p>
              </w:tc>
              <w:tc>
                <w:tcPr>
                  <w:tcW w:w="4606" w:type="dxa"/>
                  <w:tcBorders>
                    <w:top w:val="single" w:color="000000" w:sz="6" w:space="0"/>
                    <w:bottom w:val="single" w:color="000000" w:sz="6" w:space="0"/>
                    <w:right w:val="single" w:color="000000" w:sz="8" w:space="0"/>
                  </w:tcBorders>
                  <w:noWrap w:val="0"/>
                  <w:vAlign w:val="center"/>
                </w:tcPr>
                <w:p w14:paraId="480CB3BC">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2000kg（主轴部件）</w:t>
                  </w:r>
                </w:p>
              </w:tc>
            </w:tr>
            <w:tr w14:paraId="7E4629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77" w:type="dxa"/>
                  <w:tcBorders>
                    <w:top w:val="single" w:color="000000" w:sz="6" w:space="0"/>
                    <w:left w:val="single" w:color="000000" w:sz="8" w:space="0"/>
                    <w:bottom w:val="single" w:color="000000" w:sz="8" w:space="0"/>
                  </w:tcBorders>
                  <w:noWrap w:val="0"/>
                  <w:vAlign w:val="center"/>
                </w:tcPr>
                <w:p w14:paraId="2D3F8728">
                  <w:pPr>
                    <w:spacing w:line="240" w:lineRule="auto"/>
                    <w:ind w:left="0" w:leftChars="0" w:firstLine="0" w:firstLineChars="0"/>
                    <w:jc w:val="center"/>
                    <w:rPr>
                      <w:rFonts w:hint="eastAsia" w:eastAsia="仿宋"/>
                      <w:sz w:val="24"/>
                      <w:szCs w:val="24"/>
                      <w:lang w:val="en-US" w:eastAsia="zh-CN"/>
                    </w:rPr>
                  </w:pPr>
                  <w:r>
                    <w:rPr>
                      <w:rFonts w:hint="eastAsia" w:eastAsia="仿宋"/>
                      <w:color w:val="auto"/>
                      <w:sz w:val="24"/>
                      <w:szCs w:val="24"/>
                    </w:rPr>
                    <w:t>2</w:t>
                  </w:r>
                  <w:r>
                    <w:rPr>
                      <w:rFonts w:hint="eastAsia"/>
                      <w:color w:val="auto"/>
                      <w:sz w:val="24"/>
                      <w:szCs w:val="24"/>
                      <w:lang w:val="en-US" w:eastAsia="zh-CN"/>
                    </w:rPr>
                    <w:t>8</w:t>
                  </w:r>
                </w:p>
              </w:tc>
              <w:tc>
                <w:tcPr>
                  <w:tcW w:w="2281" w:type="dxa"/>
                  <w:tcBorders>
                    <w:top w:val="single" w:color="000000" w:sz="6" w:space="0"/>
                    <w:bottom w:val="single" w:color="000000" w:sz="8" w:space="0"/>
                  </w:tcBorders>
                  <w:noWrap w:val="0"/>
                  <w:vAlign w:val="center"/>
                </w:tcPr>
                <w:p w14:paraId="2D4A6B67">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最大吊装件重量</w:t>
                  </w:r>
                </w:p>
              </w:tc>
              <w:tc>
                <w:tcPr>
                  <w:tcW w:w="4606" w:type="dxa"/>
                  <w:tcBorders>
                    <w:top w:val="single" w:color="000000" w:sz="6" w:space="0"/>
                    <w:bottom w:val="single" w:color="000000" w:sz="8" w:space="0"/>
                    <w:right w:val="single" w:color="000000" w:sz="8" w:space="0"/>
                  </w:tcBorders>
                  <w:noWrap w:val="0"/>
                  <w:vAlign w:val="center"/>
                </w:tcPr>
                <w:p w14:paraId="2D5D867F">
                  <w:pPr>
                    <w:spacing w:before="100" w:beforeAutospacing="1" w:after="100" w:afterAutospacing="1" w:line="240" w:lineRule="auto"/>
                    <w:ind w:left="0" w:leftChars="0" w:firstLine="0" w:firstLineChars="0"/>
                    <w:jc w:val="center"/>
                    <w:rPr>
                      <w:rFonts w:hint="eastAsia"/>
                      <w:sz w:val="24"/>
                      <w:szCs w:val="24"/>
                      <w:lang w:eastAsia="zh-CN"/>
                    </w:rPr>
                  </w:pPr>
                  <w:r>
                    <w:rPr>
                      <w:rFonts w:hint="eastAsia"/>
                      <w:sz w:val="24"/>
                      <w:szCs w:val="24"/>
                      <w:lang w:eastAsia="zh-CN"/>
                    </w:rPr>
                    <w:t>5500kg（槽体）</w:t>
                  </w:r>
                </w:p>
              </w:tc>
            </w:tr>
          </w:tbl>
          <w:p w14:paraId="0784314E">
            <w:pPr>
              <w:pStyle w:val="11"/>
              <w:spacing w:before="100" w:beforeAutospacing="1" w:after="100" w:afterAutospacing="1" w:line="240" w:lineRule="auto"/>
              <w:ind w:left="0" w:leftChars="0" w:firstLine="241" w:firstLineChars="100"/>
              <w:rPr>
                <w:rFonts w:eastAsia="仿宋"/>
                <w:sz w:val="24"/>
                <w:szCs w:val="24"/>
              </w:rPr>
            </w:pPr>
          </w:p>
          <w:p w14:paraId="510D7F41">
            <w:pPr>
              <w:pStyle w:val="11"/>
              <w:spacing w:before="100" w:beforeAutospacing="1" w:after="100" w:afterAutospacing="1" w:line="240" w:lineRule="auto"/>
              <w:ind w:left="0" w:leftChars="0" w:firstLine="241" w:firstLineChars="100"/>
              <w:rPr>
                <w:rFonts w:eastAsia="仿宋"/>
                <w:sz w:val="24"/>
                <w:szCs w:val="24"/>
              </w:rPr>
            </w:pPr>
            <w:r>
              <w:rPr>
                <w:rFonts w:eastAsia="仿宋"/>
                <w:sz w:val="24"/>
                <w:szCs w:val="24"/>
              </w:rPr>
              <w:t>液位自动控制系统技术参数表</w:t>
            </w:r>
          </w:p>
          <w:tbl>
            <w:tblPr>
              <w:tblStyle w:val="12"/>
              <w:tblW w:w="7705" w:type="dxa"/>
              <w:tblInd w:w="18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8"/>
              <w:gridCol w:w="1949"/>
              <w:gridCol w:w="2625"/>
              <w:gridCol w:w="2353"/>
            </w:tblGrid>
            <w:tr w14:paraId="169D8A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6" w:space="0"/>
                    <w:right w:val="single" w:color="auto" w:sz="6" w:space="0"/>
                  </w:tcBorders>
                  <w:shd w:val="clear" w:color="auto" w:fill="auto"/>
                  <w:noWrap w:val="0"/>
                  <w:vAlign w:val="center"/>
                </w:tcPr>
                <w:p w14:paraId="78D06DEA">
                  <w:pPr>
                    <w:spacing w:before="100" w:beforeAutospacing="1" w:after="100" w:afterAutospacing="1" w:line="240" w:lineRule="auto"/>
                    <w:ind w:left="0" w:leftChars="0" w:firstLine="0" w:firstLineChars="0"/>
                    <w:jc w:val="center"/>
                    <w:rPr>
                      <w:rFonts w:eastAsia="仿宋"/>
                      <w:color w:val="auto"/>
                      <w:sz w:val="24"/>
                      <w:szCs w:val="24"/>
                      <w:highlight w:val="none"/>
                      <w:shd w:val="clear" w:color="auto" w:fill="auto"/>
                    </w:rPr>
                  </w:pPr>
                  <w:r>
                    <w:rPr>
                      <w:rFonts w:hint="eastAsia" w:eastAsia="仿宋"/>
                      <w:color w:val="auto"/>
                      <w:sz w:val="24"/>
                      <w:szCs w:val="24"/>
                      <w:highlight w:val="none"/>
                      <w:shd w:val="clear" w:color="auto" w:fill="auto"/>
                      <w:lang w:eastAsia="zh-CN"/>
                    </w:rPr>
                    <w:t>序号</w:t>
                  </w:r>
                </w:p>
              </w:tc>
              <w:tc>
                <w:tcPr>
                  <w:tcW w:w="1949"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7785DA71">
                  <w:pPr>
                    <w:spacing w:before="100" w:beforeAutospacing="1" w:after="100" w:afterAutospacing="1" w:line="240" w:lineRule="auto"/>
                    <w:ind w:left="0" w:leftChars="0" w:firstLine="0" w:firstLineChars="0"/>
                    <w:jc w:val="center"/>
                    <w:rPr>
                      <w:rFonts w:eastAsia="仿宋"/>
                      <w:color w:val="auto"/>
                      <w:sz w:val="24"/>
                      <w:szCs w:val="24"/>
                      <w:highlight w:val="none"/>
                      <w:shd w:val="clear" w:color="auto" w:fill="auto"/>
                    </w:rPr>
                  </w:pPr>
                  <w:r>
                    <w:rPr>
                      <w:rFonts w:eastAsia="仿宋"/>
                      <w:color w:val="auto"/>
                      <w:sz w:val="24"/>
                      <w:szCs w:val="24"/>
                      <w:highlight w:val="none"/>
                      <w:shd w:val="clear" w:color="auto" w:fill="auto"/>
                    </w:rPr>
                    <w:t>名称</w:t>
                  </w:r>
                </w:p>
              </w:tc>
              <w:tc>
                <w:tcPr>
                  <w:tcW w:w="2625"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651B23B6">
                  <w:pPr>
                    <w:spacing w:before="100" w:beforeAutospacing="1" w:after="100" w:afterAutospacing="1" w:line="240" w:lineRule="auto"/>
                    <w:ind w:left="0" w:leftChars="0" w:firstLine="0" w:firstLineChars="0"/>
                    <w:jc w:val="center"/>
                    <w:rPr>
                      <w:rFonts w:eastAsia="仿宋"/>
                      <w:color w:val="auto"/>
                      <w:sz w:val="24"/>
                      <w:szCs w:val="24"/>
                      <w:highlight w:val="none"/>
                      <w:shd w:val="clear" w:color="auto" w:fill="auto"/>
                    </w:rPr>
                  </w:pPr>
                  <w:r>
                    <w:rPr>
                      <w:rFonts w:eastAsia="仿宋"/>
                      <w:color w:val="auto"/>
                      <w:sz w:val="24"/>
                      <w:szCs w:val="24"/>
                      <w:highlight w:val="none"/>
                      <w:shd w:val="clear" w:color="auto" w:fill="auto"/>
                    </w:rPr>
                    <w:t>技术参数</w:t>
                  </w:r>
                </w:p>
              </w:tc>
              <w:tc>
                <w:tcPr>
                  <w:tcW w:w="2353" w:type="dxa"/>
                  <w:tcBorders>
                    <w:top w:val="single" w:color="auto" w:sz="4" w:space="0"/>
                    <w:left w:val="single" w:color="auto" w:sz="6" w:space="0"/>
                    <w:bottom w:val="single" w:color="auto" w:sz="6" w:space="0"/>
                    <w:right w:val="single" w:color="auto" w:sz="4" w:space="0"/>
                  </w:tcBorders>
                  <w:shd w:val="clear" w:color="auto" w:fill="auto"/>
                  <w:noWrap w:val="0"/>
                  <w:vAlign w:val="center"/>
                </w:tcPr>
                <w:p w14:paraId="079D8B57">
                  <w:pPr>
                    <w:spacing w:before="100" w:beforeAutospacing="1" w:after="100" w:afterAutospacing="1" w:line="240" w:lineRule="auto"/>
                    <w:ind w:left="0" w:leftChars="0" w:firstLine="0" w:firstLineChars="0"/>
                    <w:jc w:val="center"/>
                    <w:rPr>
                      <w:rFonts w:eastAsia="仿宋"/>
                      <w:color w:val="auto"/>
                      <w:sz w:val="24"/>
                      <w:szCs w:val="24"/>
                      <w:highlight w:val="none"/>
                      <w:shd w:val="clear" w:color="auto" w:fill="auto"/>
                    </w:rPr>
                  </w:pPr>
                  <w:r>
                    <w:rPr>
                      <w:rFonts w:eastAsia="仿宋"/>
                      <w:color w:val="auto"/>
                      <w:sz w:val="24"/>
                      <w:szCs w:val="24"/>
                      <w:highlight w:val="none"/>
                      <w:shd w:val="clear" w:color="auto" w:fill="auto"/>
                    </w:rPr>
                    <w:t>规格明细</w:t>
                  </w:r>
                </w:p>
              </w:tc>
            </w:tr>
            <w:tr w14:paraId="587A0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3044489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1</w:t>
                  </w:r>
                </w:p>
              </w:tc>
              <w:tc>
                <w:tcPr>
                  <w:tcW w:w="1949" w:type="dxa"/>
                  <w:vMerge w:val="restart"/>
                  <w:tcBorders>
                    <w:top w:val="single" w:color="auto" w:sz="6" w:space="0"/>
                    <w:left w:val="single" w:color="auto" w:sz="6" w:space="0"/>
                    <w:right w:val="single" w:color="auto" w:sz="6" w:space="0"/>
                  </w:tcBorders>
                  <w:noWrap w:val="0"/>
                  <w:vAlign w:val="center"/>
                </w:tcPr>
                <w:p w14:paraId="248EF474">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液位测量装置</w:t>
                  </w:r>
                </w:p>
              </w:tc>
              <w:tc>
                <w:tcPr>
                  <w:tcW w:w="2625" w:type="dxa"/>
                  <w:tcBorders>
                    <w:top w:val="single" w:color="auto" w:sz="6" w:space="0"/>
                    <w:left w:val="single" w:color="auto" w:sz="6" w:space="0"/>
                    <w:bottom w:val="single" w:color="auto" w:sz="6" w:space="0"/>
                    <w:right w:val="single" w:color="auto" w:sz="6" w:space="0"/>
                  </w:tcBorders>
                  <w:noWrap w:val="0"/>
                  <w:vAlign w:val="center"/>
                </w:tcPr>
                <w:p w14:paraId="0ACDCD6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传感器</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4BA659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激光测距</w:t>
                  </w:r>
                </w:p>
              </w:tc>
            </w:tr>
            <w:tr w14:paraId="5967B9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034D38A9">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w:t>
                  </w:r>
                </w:p>
              </w:tc>
              <w:tc>
                <w:tcPr>
                  <w:tcW w:w="1949" w:type="dxa"/>
                  <w:vMerge w:val="continue"/>
                  <w:tcBorders>
                    <w:left w:val="single" w:color="auto" w:sz="6" w:space="0"/>
                    <w:right w:val="single" w:color="auto" w:sz="6" w:space="0"/>
                  </w:tcBorders>
                  <w:noWrap w:val="0"/>
                  <w:vAlign w:val="center"/>
                </w:tcPr>
                <w:p w14:paraId="069F877E">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1995D8A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传感器</w:t>
                  </w:r>
                  <w:r>
                    <w:rPr>
                      <w:rFonts w:hint="eastAsia" w:eastAsia="仿宋"/>
                      <w:sz w:val="24"/>
                      <w:szCs w:val="24"/>
                    </w:rPr>
                    <w:t>推荐品牌</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B104272">
                  <w:pPr>
                    <w:spacing w:before="100" w:beforeAutospacing="1" w:after="100" w:afterAutospacing="1" w:line="240" w:lineRule="auto"/>
                    <w:ind w:left="0" w:leftChars="0" w:firstLine="0" w:firstLineChars="0"/>
                    <w:jc w:val="center"/>
                    <w:rPr>
                      <w:rFonts w:eastAsia="仿宋"/>
                      <w:sz w:val="24"/>
                      <w:szCs w:val="24"/>
                    </w:rPr>
                  </w:pPr>
                  <w:r>
                    <w:rPr>
                      <w:rFonts w:hint="eastAsia" w:eastAsia="仿宋"/>
                      <w:sz w:val="24"/>
                      <w:szCs w:val="24"/>
                    </w:rPr>
                    <w:t>西门子，E+H，VEGA</w:t>
                  </w:r>
                </w:p>
              </w:tc>
            </w:tr>
            <w:tr w14:paraId="529165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03F50DC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3</w:t>
                  </w:r>
                </w:p>
              </w:tc>
              <w:tc>
                <w:tcPr>
                  <w:tcW w:w="1949" w:type="dxa"/>
                  <w:vMerge w:val="continue"/>
                  <w:tcBorders>
                    <w:left w:val="single" w:color="auto" w:sz="6" w:space="0"/>
                    <w:right w:val="single" w:color="auto" w:sz="6" w:space="0"/>
                  </w:tcBorders>
                  <w:noWrap w:val="0"/>
                  <w:vAlign w:val="center"/>
                </w:tcPr>
                <w:p w14:paraId="33268CDD">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2CA4A0D6">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信号连接方式</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2B9ACAA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三线制</w:t>
                  </w:r>
                </w:p>
              </w:tc>
            </w:tr>
            <w:tr w14:paraId="2A7997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2734024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p>
              </w:tc>
              <w:tc>
                <w:tcPr>
                  <w:tcW w:w="1949" w:type="dxa"/>
                  <w:vMerge w:val="continue"/>
                  <w:tcBorders>
                    <w:left w:val="single" w:color="auto" w:sz="6" w:space="0"/>
                    <w:right w:val="single" w:color="auto" w:sz="6" w:space="0"/>
                  </w:tcBorders>
                  <w:noWrap w:val="0"/>
                  <w:vAlign w:val="center"/>
                </w:tcPr>
                <w:p w14:paraId="41D58C96">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AC9628F">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供电方式</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5A5FF71">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24V供电</w:t>
                  </w:r>
                </w:p>
              </w:tc>
            </w:tr>
            <w:tr w14:paraId="024101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6485ABF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5</w:t>
                  </w:r>
                </w:p>
              </w:tc>
              <w:tc>
                <w:tcPr>
                  <w:tcW w:w="1949" w:type="dxa"/>
                  <w:vMerge w:val="continue"/>
                  <w:tcBorders>
                    <w:left w:val="single" w:color="auto" w:sz="6" w:space="0"/>
                    <w:right w:val="single" w:color="auto" w:sz="6" w:space="0"/>
                  </w:tcBorders>
                  <w:noWrap w:val="0"/>
                  <w:vAlign w:val="center"/>
                </w:tcPr>
                <w:p w14:paraId="467947D1">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780A7CA">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输出信号</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5C7F312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r>
                    <w:rPr>
                      <w:rFonts w:eastAsia="仿宋"/>
                      <w:sz w:val="24"/>
                      <w:szCs w:val="24"/>
                      <w:lang w:val="fi-FI"/>
                    </w:rPr>
                    <w:t>～</w:t>
                  </w:r>
                  <w:r>
                    <w:rPr>
                      <w:rFonts w:eastAsia="仿宋"/>
                      <w:sz w:val="24"/>
                      <w:szCs w:val="24"/>
                    </w:rPr>
                    <w:t>20mA</w:t>
                  </w:r>
                </w:p>
              </w:tc>
            </w:tr>
            <w:tr w14:paraId="5C22A1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3D9D372F">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6</w:t>
                  </w:r>
                </w:p>
              </w:tc>
              <w:tc>
                <w:tcPr>
                  <w:tcW w:w="1949" w:type="dxa"/>
                  <w:vMerge w:val="continue"/>
                  <w:tcBorders>
                    <w:left w:val="single" w:color="auto" w:sz="6" w:space="0"/>
                    <w:right w:val="single" w:color="auto" w:sz="6" w:space="0"/>
                  </w:tcBorders>
                  <w:noWrap w:val="0"/>
                  <w:vAlign w:val="center"/>
                </w:tcPr>
                <w:p w14:paraId="09291E99">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1BCF8674">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隔离桶</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07271FD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有</w:t>
                  </w:r>
                </w:p>
              </w:tc>
            </w:tr>
            <w:tr w14:paraId="3353F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772163D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7</w:t>
                  </w:r>
                </w:p>
              </w:tc>
              <w:tc>
                <w:tcPr>
                  <w:tcW w:w="1949" w:type="dxa"/>
                  <w:vMerge w:val="continue"/>
                  <w:tcBorders>
                    <w:left w:val="single" w:color="auto" w:sz="6" w:space="0"/>
                    <w:right w:val="single" w:color="auto" w:sz="6" w:space="0"/>
                  </w:tcBorders>
                  <w:noWrap w:val="0"/>
                  <w:vAlign w:val="center"/>
                </w:tcPr>
                <w:p w14:paraId="1E847D1C">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03671B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防护等级</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15779F7E">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IP66</w:t>
                  </w:r>
                </w:p>
              </w:tc>
            </w:tr>
            <w:tr w14:paraId="4A66F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33D49347">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8</w:t>
                  </w:r>
                </w:p>
              </w:tc>
              <w:tc>
                <w:tcPr>
                  <w:tcW w:w="1949" w:type="dxa"/>
                  <w:vMerge w:val="continue"/>
                  <w:tcBorders>
                    <w:left w:val="single" w:color="auto" w:sz="6" w:space="0"/>
                    <w:bottom w:val="single" w:color="auto" w:sz="6" w:space="0"/>
                    <w:right w:val="single" w:color="auto" w:sz="6" w:space="0"/>
                  </w:tcBorders>
                  <w:noWrap w:val="0"/>
                  <w:vAlign w:val="center"/>
                </w:tcPr>
                <w:p w14:paraId="33680239">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7E5055A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浮球材质</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0776BF6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尼龙</w:t>
                  </w:r>
                </w:p>
              </w:tc>
            </w:tr>
            <w:tr w14:paraId="7F79AE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3B048161">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1</w:t>
                  </w:r>
                </w:p>
              </w:tc>
              <w:tc>
                <w:tcPr>
                  <w:tcW w:w="1949" w:type="dxa"/>
                  <w:vMerge w:val="restart"/>
                  <w:tcBorders>
                    <w:top w:val="single" w:color="auto" w:sz="6" w:space="0"/>
                    <w:left w:val="single" w:color="auto" w:sz="6" w:space="0"/>
                    <w:right w:val="single" w:color="auto" w:sz="6" w:space="0"/>
                  </w:tcBorders>
                  <w:noWrap w:val="0"/>
                  <w:vAlign w:val="center"/>
                </w:tcPr>
                <w:p w14:paraId="3F86CC1A">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气动执行机构</w:t>
                  </w:r>
                </w:p>
              </w:tc>
              <w:tc>
                <w:tcPr>
                  <w:tcW w:w="2625" w:type="dxa"/>
                  <w:tcBorders>
                    <w:top w:val="single" w:color="auto" w:sz="6" w:space="0"/>
                    <w:left w:val="single" w:color="auto" w:sz="6" w:space="0"/>
                    <w:bottom w:val="single" w:color="auto" w:sz="6" w:space="0"/>
                    <w:right w:val="single" w:color="auto" w:sz="6" w:space="0"/>
                  </w:tcBorders>
                  <w:noWrap w:val="0"/>
                  <w:vAlign w:val="center"/>
                </w:tcPr>
                <w:p w14:paraId="1281B074">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输出位移</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38CF63D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0</w:t>
                  </w:r>
                  <w:r>
                    <w:rPr>
                      <w:rFonts w:eastAsia="仿宋"/>
                      <w:sz w:val="24"/>
                      <w:szCs w:val="24"/>
                      <w:lang w:val="fi-FI"/>
                    </w:rPr>
                    <w:t>～</w:t>
                  </w:r>
                  <w:r>
                    <w:rPr>
                      <w:rFonts w:eastAsia="仿宋"/>
                      <w:sz w:val="24"/>
                      <w:szCs w:val="24"/>
                    </w:rPr>
                    <w:t>200mm</w:t>
                  </w:r>
                </w:p>
              </w:tc>
            </w:tr>
            <w:tr w14:paraId="3B9400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7F68140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w:t>
                  </w:r>
                </w:p>
              </w:tc>
              <w:tc>
                <w:tcPr>
                  <w:tcW w:w="1949" w:type="dxa"/>
                  <w:vMerge w:val="continue"/>
                  <w:tcBorders>
                    <w:left w:val="single" w:color="auto" w:sz="6" w:space="0"/>
                    <w:right w:val="single" w:color="auto" w:sz="6" w:space="0"/>
                  </w:tcBorders>
                  <w:noWrap w:val="0"/>
                  <w:vAlign w:val="center"/>
                </w:tcPr>
                <w:p w14:paraId="240145E1">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A20FCDF">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输入信号</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091C538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r>
                    <w:rPr>
                      <w:rFonts w:eastAsia="仿宋"/>
                      <w:sz w:val="24"/>
                      <w:szCs w:val="24"/>
                      <w:lang w:val="fi-FI"/>
                    </w:rPr>
                    <w:t>～</w:t>
                  </w:r>
                  <w:r>
                    <w:rPr>
                      <w:rFonts w:eastAsia="仿宋"/>
                      <w:sz w:val="24"/>
                      <w:szCs w:val="24"/>
                    </w:rPr>
                    <w:t>20mA</w:t>
                  </w:r>
                </w:p>
              </w:tc>
            </w:tr>
            <w:tr w14:paraId="04C406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3191EE27">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3</w:t>
                  </w:r>
                </w:p>
              </w:tc>
              <w:tc>
                <w:tcPr>
                  <w:tcW w:w="1949" w:type="dxa"/>
                  <w:vMerge w:val="continue"/>
                  <w:tcBorders>
                    <w:left w:val="single" w:color="auto" w:sz="6" w:space="0"/>
                    <w:right w:val="single" w:color="auto" w:sz="6" w:space="0"/>
                  </w:tcBorders>
                  <w:noWrap w:val="0"/>
                  <w:vAlign w:val="center"/>
                </w:tcPr>
                <w:p w14:paraId="2476F7E5">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46EF5F98">
                  <w:pPr>
                    <w:spacing w:before="100" w:beforeAutospacing="1" w:after="100" w:afterAutospacing="1" w:line="240" w:lineRule="auto"/>
                    <w:ind w:left="0" w:leftChars="0" w:firstLine="0" w:firstLineChars="0"/>
                    <w:jc w:val="center"/>
                    <w:rPr>
                      <w:rFonts w:hint="eastAsia" w:eastAsia="仿宋"/>
                      <w:sz w:val="24"/>
                      <w:szCs w:val="24"/>
                    </w:rPr>
                  </w:pPr>
                  <w:r>
                    <w:rPr>
                      <w:rFonts w:eastAsia="仿宋"/>
                      <w:sz w:val="24"/>
                      <w:szCs w:val="24"/>
                    </w:rPr>
                    <w:t>定位器推荐品牌</w:t>
                  </w:r>
                  <w:r>
                    <w:rPr>
                      <w:rFonts w:hint="eastAsia" w:eastAsia="仿宋"/>
                      <w:sz w:val="24"/>
                      <w:szCs w:val="24"/>
                    </w:rPr>
                    <w:t>（补充）</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55FCADD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西门子</w:t>
                  </w:r>
                  <w:r>
                    <w:rPr>
                      <w:rFonts w:hint="eastAsia"/>
                      <w:sz w:val="24"/>
                      <w:szCs w:val="24"/>
                      <w:lang w:eastAsia="zh-CN"/>
                    </w:rPr>
                    <w:t>、</w:t>
                  </w:r>
                  <w:r>
                    <w:rPr>
                      <w:rFonts w:hint="eastAsia" w:eastAsia="仿宋"/>
                      <w:sz w:val="24"/>
                      <w:szCs w:val="24"/>
                    </w:rPr>
                    <w:t>ABB</w:t>
                  </w:r>
                </w:p>
              </w:tc>
            </w:tr>
            <w:tr w14:paraId="09B7D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46350F6D">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p>
              </w:tc>
              <w:tc>
                <w:tcPr>
                  <w:tcW w:w="1949" w:type="dxa"/>
                  <w:vMerge w:val="continue"/>
                  <w:tcBorders>
                    <w:left w:val="single" w:color="auto" w:sz="6" w:space="0"/>
                    <w:right w:val="single" w:color="auto" w:sz="6" w:space="0"/>
                  </w:tcBorders>
                  <w:noWrap w:val="0"/>
                  <w:vAlign w:val="center"/>
                </w:tcPr>
                <w:p w14:paraId="1AB130E3">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27D8E89">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气缸推荐品牌</w:t>
                  </w:r>
                  <w:r>
                    <w:rPr>
                      <w:rFonts w:hint="eastAsia" w:eastAsia="仿宋"/>
                      <w:sz w:val="24"/>
                      <w:szCs w:val="24"/>
                    </w:rPr>
                    <w:t>（补充）</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5566882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lang w:val="fi-FI"/>
                    </w:rPr>
                    <w:t>BGRIMM</w:t>
                  </w:r>
                  <w:r>
                    <w:rPr>
                      <w:rFonts w:hint="eastAsia"/>
                      <w:sz w:val="24"/>
                      <w:szCs w:val="24"/>
                      <w:lang w:val="fi-FI" w:eastAsia="zh-CN"/>
                    </w:rPr>
                    <w:t>、</w:t>
                  </w:r>
                  <w:r>
                    <w:rPr>
                      <w:rFonts w:hint="eastAsia" w:eastAsia="仿宋"/>
                      <w:sz w:val="24"/>
                      <w:szCs w:val="24"/>
                    </w:rPr>
                    <w:t>SMC</w:t>
                  </w:r>
                </w:p>
              </w:tc>
            </w:tr>
            <w:tr w14:paraId="4A4A52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56ED1B3D">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5</w:t>
                  </w:r>
                </w:p>
              </w:tc>
              <w:tc>
                <w:tcPr>
                  <w:tcW w:w="1949" w:type="dxa"/>
                  <w:vMerge w:val="continue"/>
                  <w:tcBorders>
                    <w:left w:val="single" w:color="auto" w:sz="6" w:space="0"/>
                    <w:bottom w:val="single" w:color="auto" w:sz="6" w:space="0"/>
                    <w:right w:val="single" w:color="auto" w:sz="6" w:space="0"/>
                  </w:tcBorders>
                  <w:noWrap w:val="0"/>
                  <w:vAlign w:val="center"/>
                </w:tcPr>
                <w:p w14:paraId="7375A8A6">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00FA6D5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阀位反馈信号</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375736C1">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r>
                    <w:rPr>
                      <w:rFonts w:eastAsia="仿宋"/>
                      <w:sz w:val="24"/>
                      <w:szCs w:val="24"/>
                      <w:lang w:val="fi-FI"/>
                    </w:rPr>
                    <w:t>～</w:t>
                  </w:r>
                  <w:r>
                    <w:rPr>
                      <w:rFonts w:eastAsia="仿宋"/>
                      <w:sz w:val="24"/>
                      <w:szCs w:val="24"/>
                    </w:rPr>
                    <w:t>20mA</w:t>
                  </w:r>
                </w:p>
              </w:tc>
            </w:tr>
            <w:tr w14:paraId="36F3CA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25E0A581">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1</w:t>
                  </w:r>
                </w:p>
              </w:tc>
              <w:tc>
                <w:tcPr>
                  <w:tcW w:w="1949" w:type="dxa"/>
                  <w:vMerge w:val="restart"/>
                  <w:tcBorders>
                    <w:top w:val="single" w:color="auto" w:sz="6" w:space="0"/>
                    <w:left w:val="single" w:color="auto" w:sz="6" w:space="0"/>
                    <w:right w:val="single" w:color="auto" w:sz="6" w:space="0"/>
                  </w:tcBorders>
                  <w:noWrap w:val="0"/>
                  <w:vAlign w:val="center"/>
                </w:tcPr>
                <w:p w14:paraId="5758BDC9">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就地控制箱</w:t>
                  </w:r>
                </w:p>
              </w:tc>
              <w:tc>
                <w:tcPr>
                  <w:tcW w:w="2625" w:type="dxa"/>
                  <w:tcBorders>
                    <w:top w:val="single" w:color="auto" w:sz="6" w:space="0"/>
                    <w:left w:val="single" w:color="auto" w:sz="6" w:space="0"/>
                    <w:bottom w:val="single" w:color="auto" w:sz="6" w:space="0"/>
                    <w:right w:val="single" w:color="auto" w:sz="6" w:space="0"/>
                  </w:tcBorders>
                  <w:noWrap w:val="0"/>
                  <w:vAlign w:val="center"/>
                </w:tcPr>
                <w:p w14:paraId="69CD3CDF">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供电</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B0B77DF">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220VAC，2A</w:t>
                  </w:r>
                </w:p>
              </w:tc>
            </w:tr>
            <w:tr w14:paraId="4C0067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5DC8EA4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2</w:t>
                  </w:r>
                </w:p>
              </w:tc>
              <w:tc>
                <w:tcPr>
                  <w:tcW w:w="1949" w:type="dxa"/>
                  <w:vMerge w:val="continue"/>
                  <w:tcBorders>
                    <w:left w:val="single" w:color="auto" w:sz="6" w:space="0"/>
                    <w:right w:val="single" w:color="auto" w:sz="6" w:space="0"/>
                  </w:tcBorders>
                  <w:noWrap w:val="0"/>
                  <w:vAlign w:val="center"/>
                </w:tcPr>
                <w:p w14:paraId="5A5B72D1">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D82E69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通讯接口</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5D3414C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Profibus-DP/以太网</w:t>
                  </w:r>
                </w:p>
              </w:tc>
            </w:tr>
            <w:tr w14:paraId="1289FE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75AB11D4">
                  <w:pPr>
                    <w:spacing w:before="100" w:beforeAutospacing="1" w:after="100" w:afterAutospacing="1" w:line="240" w:lineRule="auto"/>
                    <w:ind w:left="0" w:leftChars="0" w:firstLine="0" w:firstLineChars="0"/>
                    <w:jc w:val="center"/>
                    <w:rPr>
                      <w:rFonts w:hint="eastAsia" w:eastAsia="仿宋"/>
                      <w:sz w:val="24"/>
                      <w:szCs w:val="24"/>
                      <w:lang w:val="en-US" w:eastAsia="zh-CN"/>
                    </w:rPr>
                  </w:pPr>
                  <w:r>
                    <w:rPr>
                      <w:rFonts w:hint="eastAsia"/>
                      <w:sz w:val="24"/>
                      <w:szCs w:val="24"/>
                      <w:lang w:val="en-US" w:eastAsia="zh-CN"/>
                    </w:rPr>
                    <w:t>3</w:t>
                  </w:r>
                </w:p>
              </w:tc>
              <w:tc>
                <w:tcPr>
                  <w:tcW w:w="1949" w:type="dxa"/>
                  <w:vMerge w:val="continue"/>
                  <w:tcBorders>
                    <w:left w:val="single" w:color="auto" w:sz="6" w:space="0"/>
                    <w:right w:val="single" w:color="auto" w:sz="6" w:space="0"/>
                  </w:tcBorders>
                  <w:noWrap w:val="0"/>
                  <w:vAlign w:val="center"/>
                </w:tcPr>
                <w:p w14:paraId="6ACE6D33">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493E621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DCS通信接口/通信模块型号</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73A9BB9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RS-485标准串行接口/ALR121</w:t>
                  </w:r>
                </w:p>
              </w:tc>
            </w:tr>
            <w:tr w14:paraId="3D4BFF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1F69D9A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4</w:t>
                  </w:r>
                </w:p>
              </w:tc>
              <w:tc>
                <w:tcPr>
                  <w:tcW w:w="1949" w:type="dxa"/>
                  <w:vMerge w:val="continue"/>
                  <w:tcBorders>
                    <w:left w:val="single" w:color="auto" w:sz="6" w:space="0"/>
                    <w:right w:val="single" w:color="auto" w:sz="6" w:space="0"/>
                  </w:tcBorders>
                  <w:noWrap w:val="0"/>
                  <w:vAlign w:val="center"/>
                </w:tcPr>
                <w:p w14:paraId="3BEBCEC1">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55EC06C0">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使用温度</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8B48C2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0</w:t>
                  </w:r>
                  <w:r>
                    <w:rPr>
                      <w:rFonts w:eastAsia="仿宋"/>
                      <w:sz w:val="24"/>
                      <w:szCs w:val="24"/>
                      <w:lang w:val="fi-FI"/>
                    </w:rPr>
                    <w:t>～</w:t>
                  </w:r>
                  <w:r>
                    <w:rPr>
                      <w:rFonts w:eastAsia="仿宋"/>
                      <w:sz w:val="24"/>
                      <w:szCs w:val="24"/>
                    </w:rPr>
                    <w:t>60℃</w:t>
                  </w:r>
                </w:p>
              </w:tc>
            </w:tr>
            <w:tr w14:paraId="1E7FD2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46B04254">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5</w:t>
                  </w:r>
                </w:p>
              </w:tc>
              <w:tc>
                <w:tcPr>
                  <w:tcW w:w="1949" w:type="dxa"/>
                  <w:vMerge w:val="continue"/>
                  <w:tcBorders>
                    <w:left w:val="single" w:color="auto" w:sz="6" w:space="0"/>
                    <w:right w:val="single" w:color="auto" w:sz="6" w:space="0"/>
                  </w:tcBorders>
                  <w:noWrap w:val="0"/>
                  <w:vAlign w:val="center"/>
                </w:tcPr>
                <w:p w14:paraId="0AF1E713">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06841A33">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操作方式</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4AD9E8E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触摸式</w:t>
                  </w:r>
                </w:p>
              </w:tc>
            </w:tr>
            <w:tr w14:paraId="25CD82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535776AA">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6</w:t>
                  </w:r>
                </w:p>
              </w:tc>
              <w:tc>
                <w:tcPr>
                  <w:tcW w:w="1949" w:type="dxa"/>
                  <w:vMerge w:val="continue"/>
                  <w:tcBorders>
                    <w:left w:val="single" w:color="auto" w:sz="6" w:space="0"/>
                    <w:right w:val="single" w:color="auto" w:sz="6" w:space="0"/>
                  </w:tcBorders>
                  <w:noWrap w:val="0"/>
                  <w:vAlign w:val="center"/>
                </w:tcPr>
                <w:p w14:paraId="145337C7">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7D51C9D8">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PLC推荐品牌</w:t>
                  </w:r>
                  <w:r>
                    <w:rPr>
                      <w:rFonts w:hint="eastAsia" w:eastAsia="仿宋"/>
                      <w:sz w:val="24"/>
                      <w:szCs w:val="24"/>
                    </w:rPr>
                    <w:t>（补充）</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0606127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西门子</w:t>
                  </w:r>
                  <w:r>
                    <w:rPr>
                      <w:rFonts w:hint="eastAsia"/>
                      <w:sz w:val="24"/>
                      <w:szCs w:val="24"/>
                      <w:lang w:eastAsia="zh-CN"/>
                    </w:rPr>
                    <w:t>、</w:t>
                  </w:r>
                  <w:r>
                    <w:rPr>
                      <w:rFonts w:hint="eastAsia" w:eastAsia="仿宋"/>
                      <w:sz w:val="24"/>
                      <w:szCs w:val="24"/>
                    </w:rPr>
                    <w:t>AB罗克韦尔</w:t>
                  </w:r>
                  <w:r>
                    <w:rPr>
                      <w:rFonts w:hint="eastAsia"/>
                      <w:sz w:val="24"/>
                      <w:szCs w:val="24"/>
                      <w:lang w:eastAsia="zh-CN"/>
                    </w:rPr>
                    <w:t>、</w:t>
                  </w:r>
                  <w:r>
                    <w:rPr>
                      <w:rFonts w:hint="eastAsia" w:eastAsia="仿宋"/>
                      <w:sz w:val="24"/>
                      <w:szCs w:val="24"/>
                    </w:rPr>
                    <w:t>施耐德</w:t>
                  </w:r>
                </w:p>
              </w:tc>
            </w:tr>
            <w:tr w14:paraId="26D397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4E08AB3C">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7</w:t>
                  </w:r>
                </w:p>
              </w:tc>
              <w:tc>
                <w:tcPr>
                  <w:tcW w:w="1949" w:type="dxa"/>
                  <w:vMerge w:val="continue"/>
                  <w:tcBorders>
                    <w:left w:val="single" w:color="auto" w:sz="6" w:space="0"/>
                    <w:right w:val="single" w:color="auto" w:sz="6" w:space="0"/>
                  </w:tcBorders>
                  <w:noWrap w:val="0"/>
                  <w:vAlign w:val="center"/>
                </w:tcPr>
                <w:p w14:paraId="0539E938">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6FC2342">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主要电器元件推荐品牌</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6A159808">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ABB、施耐德等</w:t>
                  </w:r>
                </w:p>
              </w:tc>
            </w:tr>
            <w:tr w14:paraId="1B2766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1A9AC17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8</w:t>
                  </w:r>
                </w:p>
              </w:tc>
              <w:tc>
                <w:tcPr>
                  <w:tcW w:w="1949" w:type="dxa"/>
                  <w:vMerge w:val="continue"/>
                  <w:tcBorders>
                    <w:left w:val="single" w:color="auto" w:sz="6" w:space="0"/>
                    <w:right w:val="single" w:color="auto" w:sz="6" w:space="0"/>
                  </w:tcBorders>
                  <w:noWrap w:val="0"/>
                  <w:vAlign w:val="center"/>
                </w:tcPr>
                <w:p w14:paraId="3CC13B7E">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F75A919">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触摸屏推荐品牌规格</w:t>
                  </w:r>
                  <w:r>
                    <w:rPr>
                      <w:rFonts w:hint="eastAsia" w:eastAsia="仿宋"/>
                      <w:sz w:val="24"/>
                      <w:szCs w:val="24"/>
                    </w:rPr>
                    <w:t>（补充）</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2B8A9A25">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西门子</w:t>
                  </w:r>
                  <w:r>
                    <w:rPr>
                      <w:rFonts w:hint="eastAsia" w:eastAsia="仿宋"/>
                      <w:sz w:val="24"/>
                      <w:szCs w:val="24"/>
                    </w:rPr>
                    <w:t>，威纶通</w:t>
                  </w:r>
                </w:p>
              </w:tc>
            </w:tr>
            <w:tr w14:paraId="17D31E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78" w:type="dxa"/>
                  <w:tcBorders>
                    <w:top w:val="single" w:color="auto" w:sz="6" w:space="0"/>
                    <w:left w:val="single" w:color="auto" w:sz="4" w:space="0"/>
                    <w:bottom w:val="single" w:color="auto" w:sz="6" w:space="0"/>
                    <w:right w:val="single" w:color="auto" w:sz="6" w:space="0"/>
                  </w:tcBorders>
                  <w:noWrap w:val="0"/>
                  <w:vAlign w:val="center"/>
                </w:tcPr>
                <w:p w14:paraId="12D8D807">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sz w:val="24"/>
                      <w:szCs w:val="24"/>
                      <w:lang w:val="en-US" w:eastAsia="zh-CN"/>
                    </w:rPr>
                    <w:t>9</w:t>
                  </w:r>
                </w:p>
              </w:tc>
              <w:tc>
                <w:tcPr>
                  <w:tcW w:w="1949" w:type="dxa"/>
                  <w:vMerge w:val="continue"/>
                  <w:tcBorders>
                    <w:left w:val="single" w:color="auto" w:sz="6" w:space="0"/>
                    <w:bottom w:val="single" w:color="auto" w:sz="6" w:space="0"/>
                    <w:right w:val="single" w:color="auto" w:sz="6" w:space="0"/>
                  </w:tcBorders>
                  <w:noWrap w:val="0"/>
                  <w:vAlign w:val="center"/>
                </w:tcPr>
                <w:p w14:paraId="53366656">
                  <w:pPr>
                    <w:spacing w:before="100" w:beforeAutospacing="1" w:after="100" w:afterAutospacing="1" w:line="240" w:lineRule="auto"/>
                    <w:ind w:left="0" w:leftChars="0" w:firstLine="0" w:firstLineChars="0"/>
                    <w:jc w:val="center"/>
                    <w:rPr>
                      <w:rFonts w:eastAsia="仿宋"/>
                      <w:sz w:val="24"/>
                      <w:szCs w:val="24"/>
                    </w:rPr>
                  </w:pPr>
                </w:p>
              </w:tc>
              <w:tc>
                <w:tcPr>
                  <w:tcW w:w="2625" w:type="dxa"/>
                  <w:tcBorders>
                    <w:top w:val="single" w:color="auto" w:sz="6" w:space="0"/>
                    <w:left w:val="single" w:color="auto" w:sz="6" w:space="0"/>
                    <w:bottom w:val="single" w:color="auto" w:sz="6" w:space="0"/>
                    <w:right w:val="single" w:color="auto" w:sz="6" w:space="0"/>
                  </w:tcBorders>
                  <w:noWrap w:val="0"/>
                  <w:vAlign w:val="center"/>
                </w:tcPr>
                <w:p w14:paraId="3CFA790B">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材质</w:t>
                  </w:r>
                </w:p>
              </w:tc>
              <w:tc>
                <w:tcPr>
                  <w:tcW w:w="2353" w:type="dxa"/>
                  <w:tcBorders>
                    <w:top w:val="single" w:color="auto" w:sz="6" w:space="0"/>
                    <w:left w:val="single" w:color="auto" w:sz="6" w:space="0"/>
                    <w:bottom w:val="single" w:color="auto" w:sz="6" w:space="0"/>
                    <w:right w:val="single" w:color="auto" w:sz="4" w:space="0"/>
                  </w:tcBorders>
                  <w:noWrap w:val="0"/>
                  <w:vAlign w:val="center"/>
                </w:tcPr>
                <w:p w14:paraId="0D902F2D">
                  <w:pPr>
                    <w:spacing w:before="100" w:beforeAutospacing="1" w:after="100" w:afterAutospacing="1" w:line="240" w:lineRule="auto"/>
                    <w:ind w:left="0" w:leftChars="0" w:firstLine="0" w:firstLineChars="0"/>
                    <w:jc w:val="center"/>
                    <w:rPr>
                      <w:rFonts w:eastAsia="仿宋"/>
                      <w:sz w:val="24"/>
                      <w:szCs w:val="24"/>
                    </w:rPr>
                  </w:pPr>
                  <w:r>
                    <w:rPr>
                      <w:rFonts w:eastAsia="仿宋"/>
                      <w:sz w:val="24"/>
                      <w:szCs w:val="24"/>
                    </w:rPr>
                    <w:t>采用304不锈钢制造</w:t>
                  </w:r>
                </w:p>
              </w:tc>
            </w:tr>
          </w:tbl>
          <w:p w14:paraId="6695CCC8">
            <w:pPr>
              <w:pStyle w:val="11"/>
              <w:spacing w:before="100" w:beforeAutospacing="1" w:after="100" w:afterAutospacing="1" w:line="240" w:lineRule="auto"/>
              <w:ind w:left="0" w:leftChars="0" w:firstLine="241" w:firstLineChars="100"/>
              <w:rPr>
                <w:rFonts w:eastAsia="仿宋"/>
                <w:sz w:val="24"/>
                <w:szCs w:val="24"/>
              </w:rPr>
            </w:pPr>
          </w:p>
          <w:p w14:paraId="1FA73340">
            <w:pPr>
              <w:pStyle w:val="11"/>
              <w:spacing w:before="100" w:beforeAutospacing="1" w:after="100" w:afterAutospacing="1" w:line="240" w:lineRule="auto"/>
              <w:ind w:left="0" w:leftChars="0" w:firstLine="241" w:firstLineChars="100"/>
              <w:rPr>
                <w:rFonts w:eastAsia="仿宋"/>
                <w:sz w:val="24"/>
                <w:szCs w:val="24"/>
              </w:rPr>
            </w:pPr>
            <w:r>
              <w:rPr>
                <w:rFonts w:eastAsia="仿宋"/>
                <w:sz w:val="24"/>
                <w:szCs w:val="24"/>
              </w:rPr>
              <w:t>气量自动控制系统技术参数表</w:t>
            </w:r>
          </w:p>
          <w:tbl>
            <w:tblPr>
              <w:tblStyle w:val="12"/>
              <w:tblW w:w="77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99"/>
              <w:gridCol w:w="1700"/>
              <w:gridCol w:w="2118"/>
              <w:gridCol w:w="2987"/>
            </w:tblGrid>
            <w:tr w14:paraId="24BD12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3" w:hRule="atLeast"/>
                <w:jc w:val="center"/>
              </w:trPr>
              <w:tc>
                <w:tcPr>
                  <w:tcW w:w="899" w:type="dxa"/>
                  <w:tcBorders>
                    <w:top w:val="single" w:color="auto" w:sz="4" w:space="0"/>
                    <w:left w:val="single" w:color="auto" w:sz="4" w:space="0"/>
                    <w:bottom w:val="single" w:color="auto" w:sz="6" w:space="0"/>
                    <w:right w:val="single" w:color="auto" w:sz="6" w:space="0"/>
                  </w:tcBorders>
                  <w:shd w:val="clear" w:color="auto" w:fill="auto"/>
                  <w:noWrap w:val="0"/>
                  <w:vAlign w:val="center"/>
                </w:tcPr>
                <w:p w14:paraId="0D05F584">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序号</w:t>
                  </w:r>
                </w:p>
              </w:tc>
              <w:tc>
                <w:tcPr>
                  <w:tcW w:w="1700"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67B5BEE7">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名称</w:t>
                  </w:r>
                </w:p>
              </w:tc>
              <w:tc>
                <w:tcPr>
                  <w:tcW w:w="2118"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12F0E3B2">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技术参数</w:t>
                  </w:r>
                </w:p>
              </w:tc>
              <w:tc>
                <w:tcPr>
                  <w:tcW w:w="2987" w:type="dxa"/>
                  <w:tcBorders>
                    <w:top w:val="single" w:color="auto" w:sz="4" w:space="0"/>
                    <w:left w:val="single" w:color="auto" w:sz="6" w:space="0"/>
                    <w:bottom w:val="single" w:color="auto" w:sz="6" w:space="0"/>
                    <w:right w:val="single" w:color="auto" w:sz="4" w:space="0"/>
                  </w:tcBorders>
                  <w:shd w:val="clear" w:color="auto" w:fill="auto"/>
                  <w:noWrap w:val="0"/>
                  <w:vAlign w:val="center"/>
                </w:tcPr>
                <w:p w14:paraId="5151EEF1">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规格明细</w:t>
                  </w:r>
                </w:p>
              </w:tc>
            </w:tr>
            <w:tr w14:paraId="2D2AA8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55B4006">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1</w:t>
                  </w:r>
                </w:p>
              </w:tc>
              <w:tc>
                <w:tcPr>
                  <w:tcW w:w="1700" w:type="dxa"/>
                  <w:vMerge w:val="restart"/>
                  <w:tcBorders>
                    <w:top w:val="single" w:color="auto" w:sz="6" w:space="0"/>
                    <w:left w:val="single" w:color="auto" w:sz="6" w:space="0"/>
                    <w:right w:val="single" w:color="auto" w:sz="6" w:space="0"/>
                  </w:tcBorders>
                  <w:shd w:val="clear" w:color="auto" w:fill="auto"/>
                  <w:noWrap w:val="0"/>
                  <w:vAlign w:val="center"/>
                </w:tcPr>
                <w:p w14:paraId="45A10AC2">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热式流量计</w:t>
                  </w: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214BB20">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流量计推荐品牌</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5517BA8">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E+H</w:t>
                  </w:r>
                </w:p>
              </w:tc>
            </w:tr>
            <w:tr w14:paraId="44D47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32D94DB">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2</w:t>
                  </w:r>
                </w:p>
              </w:tc>
              <w:tc>
                <w:tcPr>
                  <w:tcW w:w="1700" w:type="dxa"/>
                  <w:vMerge w:val="continue"/>
                  <w:tcBorders>
                    <w:left w:val="single" w:color="auto" w:sz="6" w:space="0"/>
                    <w:right w:val="single" w:color="auto" w:sz="6" w:space="0"/>
                  </w:tcBorders>
                  <w:shd w:val="clear" w:color="auto" w:fill="auto"/>
                  <w:noWrap w:val="0"/>
                  <w:vAlign w:val="center"/>
                </w:tcPr>
                <w:p w14:paraId="0A17CCF0">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B3C13AC">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测量范围</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D5D0DC">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满足工艺要求</w:t>
                  </w:r>
                </w:p>
              </w:tc>
            </w:tr>
            <w:tr w14:paraId="3774C5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A1918D0">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3</w:t>
                  </w:r>
                </w:p>
              </w:tc>
              <w:tc>
                <w:tcPr>
                  <w:tcW w:w="1700" w:type="dxa"/>
                  <w:vMerge w:val="continue"/>
                  <w:tcBorders>
                    <w:left w:val="single" w:color="auto" w:sz="6" w:space="0"/>
                    <w:right w:val="single" w:color="auto" w:sz="6" w:space="0"/>
                  </w:tcBorders>
                  <w:shd w:val="clear" w:color="auto" w:fill="auto"/>
                  <w:noWrap w:val="0"/>
                  <w:vAlign w:val="center"/>
                </w:tcPr>
                <w:p w14:paraId="00CA6E06">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42835CB">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就地显示方式</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C6828CD">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LCD，瞬时及累计流量显示</w:t>
                  </w:r>
                </w:p>
              </w:tc>
            </w:tr>
            <w:tr w14:paraId="759D7D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B3C17B5">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p>
              </w:tc>
              <w:tc>
                <w:tcPr>
                  <w:tcW w:w="1700" w:type="dxa"/>
                  <w:vMerge w:val="continue"/>
                  <w:tcBorders>
                    <w:left w:val="single" w:color="auto" w:sz="6" w:space="0"/>
                    <w:right w:val="single" w:color="auto" w:sz="6" w:space="0"/>
                  </w:tcBorders>
                  <w:shd w:val="clear" w:color="auto" w:fill="auto"/>
                  <w:noWrap w:val="0"/>
                  <w:vAlign w:val="center"/>
                </w:tcPr>
                <w:p w14:paraId="66302663">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DCDB98E">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传感器材质</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2CEEB4B">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316L</w:t>
                  </w:r>
                </w:p>
              </w:tc>
            </w:tr>
            <w:tr w14:paraId="6CC06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B4AE07E">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5</w:t>
                  </w:r>
                </w:p>
              </w:tc>
              <w:tc>
                <w:tcPr>
                  <w:tcW w:w="1700" w:type="dxa"/>
                  <w:vMerge w:val="continue"/>
                  <w:tcBorders>
                    <w:left w:val="single" w:color="auto" w:sz="6" w:space="0"/>
                    <w:right w:val="single" w:color="auto" w:sz="6" w:space="0"/>
                  </w:tcBorders>
                  <w:shd w:val="clear" w:color="auto" w:fill="auto"/>
                  <w:noWrap w:val="0"/>
                  <w:vAlign w:val="center"/>
                </w:tcPr>
                <w:p w14:paraId="3B7D872D">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B6D7C34">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供电电源</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374C986">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24VDC</w:t>
                  </w:r>
                </w:p>
              </w:tc>
            </w:tr>
            <w:tr w14:paraId="027428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73D92D6">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6</w:t>
                  </w:r>
                </w:p>
              </w:tc>
              <w:tc>
                <w:tcPr>
                  <w:tcW w:w="1700" w:type="dxa"/>
                  <w:vMerge w:val="continue"/>
                  <w:tcBorders>
                    <w:left w:val="single" w:color="auto" w:sz="6" w:space="0"/>
                    <w:right w:val="single" w:color="auto" w:sz="6" w:space="0"/>
                  </w:tcBorders>
                  <w:shd w:val="clear" w:color="auto" w:fill="auto"/>
                  <w:noWrap w:val="0"/>
                  <w:vAlign w:val="center"/>
                </w:tcPr>
                <w:p w14:paraId="471171A5">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779E6B2">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流量输出信号</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BB52FE3">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r>
                    <w:rPr>
                      <w:rFonts w:hint="eastAsia" w:eastAsia="仿宋"/>
                      <w:sz w:val="24"/>
                      <w:szCs w:val="24"/>
                      <w:lang w:val="fi-FI" w:eastAsia="zh-CN"/>
                    </w:rPr>
                    <w:t>～</w:t>
                  </w:r>
                  <w:r>
                    <w:rPr>
                      <w:rFonts w:hint="eastAsia" w:eastAsia="仿宋"/>
                      <w:sz w:val="24"/>
                      <w:szCs w:val="24"/>
                      <w:lang w:eastAsia="zh-CN"/>
                    </w:rPr>
                    <w:t>20mA</w:t>
                  </w:r>
                </w:p>
              </w:tc>
            </w:tr>
            <w:tr w14:paraId="2E3119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249B0E9">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7</w:t>
                  </w:r>
                </w:p>
              </w:tc>
              <w:tc>
                <w:tcPr>
                  <w:tcW w:w="1700" w:type="dxa"/>
                  <w:vMerge w:val="continue"/>
                  <w:tcBorders>
                    <w:left w:val="single" w:color="auto" w:sz="6" w:space="0"/>
                    <w:bottom w:val="single" w:color="auto" w:sz="6" w:space="0"/>
                    <w:right w:val="single" w:color="auto" w:sz="6" w:space="0"/>
                  </w:tcBorders>
                  <w:shd w:val="clear" w:color="auto" w:fill="auto"/>
                  <w:noWrap w:val="0"/>
                  <w:vAlign w:val="center"/>
                </w:tcPr>
                <w:p w14:paraId="06194B32">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F7B261F">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防护等级</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D24A897">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IP65</w:t>
                  </w:r>
                </w:p>
              </w:tc>
            </w:tr>
            <w:tr w14:paraId="52B94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F55D3A3">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1</w:t>
                  </w:r>
                </w:p>
              </w:tc>
              <w:tc>
                <w:tcPr>
                  <w:tcW w:w="1700" w:type="dxa"/>
                  <w:vMerge w:val="restart"/>
                  <w:tcBorders>
                    <w:top w:val="single" w:color="auto" w:sz="6" w:space="0"/>
                    <w:left w:val="single" w:color="auto" w:sz="6" w:space="0"/>
                    <w:right w:val="single" w:color="auto" w:sz="6" w:space="0"/>
                  </w:tcBorders>
                  <w:shd w:val="clear" w:color="auto" w:fill="auto"/>
                  <w:noWrap w:val="0"/>
                  <w:vAlign w:val="center"/>
                </w:tcPr>
                <w:p w14:paraId="38E60CEA">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气动蝶阀</w:t>
                  </w: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7A22F0">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执行机构推荐品牌</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7F1BCB1">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OMAL</w:t>
                  </w:r>
                </w:p>
              </w:tc>
            </w:tr>
            <w:tr w14:paraId="116B04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407F6BC">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2</w:t>
                  </w:r>
                </w:p>
              </w:tc>
              <w:tc>
                <w:tcPr>
                  <w:tcW w:w="1700" w:type="dxa"/>
                  <w:vMerge w:val="continue"/>
                  <w:tcBorders>
                    <w:left w:val="single" w:color="auto" w:sz="6" w:space="0"/>
                    <w:right w:val="single" w:color="auto" w:sz="6" w:space="0"/>
                  </w:tcBorders>
                  <w:shd w:val="clear" w:color="auto" w:fill="auto"/>
                  <w:noWrap w:val="0"/>
                  <w:vAlign w:val="center"/>
                </w:tcPr>
                <w:p w14:paraId="1D8C53B7">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2608801">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输入信号</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83FF6EB">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r>
                    <w:rPr>
                      <w:rFonts w:hint="eastAsia" w:eastAsia="仿宋"/>
                      <w:sz w:val="24"/>
                      <w:szCs w:val="24"/>
                      <w:lang w:val="fi-FI" w:eastAsia="zh-CN"/>
                    </w:rPr>
                    <w:t>～</w:t>
                  </w:r>
                  <w:r>
                    <w:rPr>
                      <w:rFonts w:hint="eastAsia" w:eastAsia="仿宋"/>
                      <w:sz w:val="24"/>
                      <w:szCs w:val="24"/>
                      <w:lang w:eastAsia="zh-CN"/>
                    </w:rPr>
                    <w:t>20mA</w:t>
                  </w:r>
                </w:p>
              </w:tc>
            </w:tr>
            <w:tr w14:paraId="65B1A2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2085FB3">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3</w:t>
                  </w:r>
                </w:p>
              </w:tc>
              <w:tc>
                <w:tcPr>
                  <w:tcW w:w="1700" w:type="dxa"/>
                  <w:vMerge w:val="continue"/>
                  <w:tcBorders>
                    <w:left w:val="single" w:color="auto" w:sz="6" w:space="0"/>
                    <w:right w:val="single" w:color="auto" w:sz="6" w:space="0"/>
                  </w:tcBorders>
                  <w:shd w:val="clear" w:color="auto" w:fill="auto"/>
                  <w:noWrap w:val="0"/>
                  <w:vAlign w:val="center"/>
                </w:tcPr>
                <w:p w14:paraId="566844C3">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A6D8633">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定位器推荐品牌</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E0CF5F3">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val="fi-FI" w:eastAsia="zh-CN"/>
                    </w:rPr>
                    <w:t>ABB/SIEMENS</w:t>
                  </w:r>
                </w:p>
              </w:tc>
            </w:tr>
            <w:tr w14:paraId="13A5DF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79C683B">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p>
              </w:tc>
              <w:tc>
                <w:tcPr>
                  <w:tcW w:w="1700" w:type="dxa"/>
                  <w:vMerge w:val="continue"/>
                  <w:tcBorders>
                    <w:left w:val="single" w:color="auto" w:sz="6" w:space="0"/>
                    <w:right w:val="single" w:color="auto" w:sz="6" w:space="0"/>
                  </w:tcBorders>
                  <w:shd w:val="clear" w:color="auto" w:fill="auto"/>
                  <w:noWrap w:val="0"/>
                  <w:vAlign w:val="center"/>
                </w:tcPr>
                <w:p w14:paraId="78D2CB05">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88E17C1">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阀位反馈信号</w:t>
                  </w:r>
                </w:p>
              </w:tc>
              <w:tc>
                <w:tcPr>
                  <w:tcW w:w="29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4D6E1E6">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4</w:t>
                  </w:r>
                  <w:r>
                    <w:rPr>
                      <w:rFonts w:hint="eastAsia" w:eastAsia="仿宋"/>
                      <w:sz w:val="24"/>
                      <w:szCs w:val="24"/>
                      <w:lang w:val="fi-FI" w:eastAsia="zh-CN"/>
                    </w:rPr>
                    <w:t>～</w:t>
                  </w:r>
                  <w:r>
                    <w:rPr>
                      <w:rFonts w:hint="eastAsia" w:eastAsia="仿宋"/>
                      <w:sz w:val="24"/>
                      <w:szCs w:val="24"/>
                      <w:lang w:eastAsia="zh-CN"/>
                    </w:rPr>
                    <w:t>20mA</w:t>
                  </w:r>
                </w:p>
              </w:tc>
            </w:tr>
            <w:tr w14:paraId="4E9E5E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9" w:type="dxa"/>
                  <w:tcBorders>
                    <w:top w:val="single" w:color="auto" w:sz="6" w:space="0"/>
                    <w:left w:val="single" w:color="auto" w:sz="4" w:space="0"/>
                    <w:bottom w:val="single" w:color="auto" w:sz="4" w:space="0"/>
                    <w:right w:val="single" w:color="auto" w:sz="6" w:space="0"/>
                  </w:tcBorders>
                  <w:shd w:val="clear" w:color="auto" w:fill="auto"/>
                  <w:noWrap w:val="0"/>
                  <w:vAlign w:val="center"/>
                </w:tcPr>
                <w:p w14:paraId="758A4477">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5</w:t>
                  </w:r>
                </w:p>
              </w:tc>
              <w:tc>
                <w:tcPr>
                  <w:tcW w:w="1700" w:type="dxa"/>
                  <w:vMerge w:val="continue"/>
                  <w:tcBorders>
                    <w:left w:val="single" w:color="auto" w:sz="6" w:space="0"/>
                    <w:bottom w:val="single" w:color="auto" w:sz="4" w:space="0"/>
                    <w:right w:val="single" w:color="auto" w:sz="6" w:space="0"/>
                  </w:tcBorders>
                  <w:shd w:val="clear" w:color="auto" w:fill="auto"/>
                  <w:noWrap w:val="0"/>
                  <w:vAlign w:val="center"/>
                </w:tcPr>
                <w:p w14:paraId="20BD04D9">
                  <w:pPr>
                    <w:spacing w:before="100" w:beforeAutospacing="1" w:after="100" w:afterAutospacing="1" w:line="240" w:lineRule="auto"/>
                    <w:ind w:left="0" w:leftChars="0" w:firstLine="0" w:firstLineChars="0"/>
                    <w:jc w:val="center"/>
                    <w:rPr>
                      <w:rFonts w:hint="eastAsia" w:eastAsia="仿宋"/>
                      <w:sz w:val="24"/>
                      <w:szCs w:val="24"/>
                      <w:lang w:eastAsia="zh-CN"/>
                    </w:rPr>
                  </w:pPr>
                </w:p>
              </w:tc>
              <w:tc>
                <w:tcPr>
                  <w:tcW w:w="2118" w:type="dxa"/>
                  <w:tcBorders>
                    <w:top w:val="single" w:color="auto" w:sz="6" w:space="0"/>
                    <w:left w:val="single" w:color="auto" w:sz="6" w:space="0"/>
                    <w:bottom w:val="single" w:color="auto" w:sz="4" w:space="0"/>
                    <w:right w:val="single" w:color="auto" w:sz="6" w:space="0"/>
                  </w:tcBorders>
                  <w:shd w:val="clear" w:color="auto" w:fill="auto"/>
                  <w:noWrap w:val="0"/>
                  <w:vAlign w:val="center"/>
                </w:tcPr>
                <w:p w14:paraId="589C4CAF">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故障动作方式</w:t>
                  </w:r>
                </w:p>
              </w:tc>
              <w:tc>
                <w:tcPr>
                  <w:tcW w:w="2987" w:type="dxa"/>
                  <w:tcBorders>
                    <w:top w:val="single" w:color="auto" w:sz="6" w:space="0"/>
                    <w:left w:val="single" w:color="auto" w:sz="6" w:space="0"/>
                    <w:bottom w:val="single" w:color="auto" w:sz="4" w:space="0"/>
                    <w:right w:val="single" w:color="auto" w:sz="4" w:space="0"/>
                  </w:tcBorders>
                  <w:shd w:val="clear" w:color="auto" w:fill="auto"/>
                  <w:noWrap w:val="0"/>
                  <w:vAlign w:val="center"/>
                </w:tcPr>
                <w:p w14:paraId="6F4F94BA">
                  <w:pPr>
                    <w:spacing w:before="100" w:beforeAutospacing="1" w:after="100" w:afterAutospacing="1" w:line="240" w:lineRule="auto"/>
                    <w:ind w:left="0" w:leftChars="0" w:firstLine="0" w:firstLineChars="0"/>
                    <w:jc w:val="center"/>
                    <w:rPr>
                      <w:rFonts w:hint="eastAsia" w:eastAsia="仿宋"/>
                      <w:sz w:val="24"/>
                      <w:szCs w:val="24"/>
                      <w:lang w:eastAsia="zh-CN"/>
                    </w:rPr>
                  </w:pPr>
                  <w:r>
                    <w:rPr>
                      <w:rFonts w:hint="eastAsia" w:eastAsia="仿宋"/>
                      <w:sz w:val="24"/>
                      <w:szCs w:val="24"/>
                      <w:lang w:eastAsia="zh-CN"/>
                    </w:rPr>
                    <w:t>断电、断气故障-保位</w:t>
                  </w:r>
                </w:p>
              </w:tc>
            </w:tr>
          </w:tbl>
          <w:p w14:paraId="731F2506">
            <w:pPr>
              <w:keepNext w:val="0"/>
              <w:keepLines w:val="0"/>
              <w:pageBreakBefore w:val="0"/>
              <w:widowControl w:val="0"/>
              <w:kinsoku/>
              <w:wordWrap/>
              <w:overflowPunct/>
              <w:topLinePunct w:val="0"/>
              <w:autoSpaceDE/>
              <w:autoSpaceDN/>
              <w:bidi w:val="0"/>
              <w:adjustRightInd/>
              <w:snapToGrid/>
              <w:spacing w:line="120" w:lineRule="auto"/>
              <w:ind w:left="0" w:leftChars="0" w:firstLine="0" w:firstLineChars="0"/>
              <w:jc w:val="both"/>
              <w:textAlignment w:val="auto"/>
              <w:rPr>
                <w:rFonts w:hint="eastAsia"/>
                <w:b/>
                <w:bCs/>
                <w:sz w:val="24"/>
                <w:szCs w:val="24"/>
                <w:lang w:eastAsia="zh-CN"/>
              </w:rPr>
            </w:pPr>
          </w:p>
          <w:p w14:paraId="14AEAF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cs="仿宋"/>
                <w:b w:val="0"/>
                <w:bCs w:val="0"/>
                <w:sz w:val="24"/>
                <w:szCs w:val="24"/>
                <w:lang w:val="en-US" w:eastAsia="zh-CN"/>
              </w:rPr>
            </w:pPr>
          </w:p>
          <w:p w14:paraId="62E363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cs="仿宋"/>
                <w:sz w:val="24"/>
                <w:szCs w:val="24"/>
                <w:lang w:val="en-US" w:eastAsia="zh-CN"/>
              </w:rPr>
            </w:pPr>
            <w:r>
              <w:rPr>
                <w:rFonts w:hint="eastAsia" w:ascii="仿宋" w:hAnsi="仿宋" w:cs="仿宋"/>
                <w:b w:val="0"/>
                <w:bCs w:val="0"/>
                <w:sz w:val="24"/>
                <w:szCs w:val="24"/>
                <w:lang w:val="en-US" w:eastAsia="zh-CN"/>
              </w:rPr>
              <w:t>（4）质保：</w:t>
            </w:r>
          </w:p>
          <w:p w14:paraId="2993D6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货物安装调试合格12个月或货到现场18个月，以先到时间为准。</w:t>
            </w:r>
          </w:p>
          <w:p w14:paraId="717978A2">
            <w:pPr>
              <w:keepNext w:val="0"/>
              <w:keepLines w:val="0"/>
              <w:pageBreakBefore w:val="0"/>
              <w:widowControl w:val="0"/>
              <w:kinsoku/>
              <w:wordWrap/>
              <w:overflowPunct/>
              <w:topLinePunct w:val="0"/>
              <w:autoSpaceDE/>
              <w:autoSpaceDN/>
              <w:bidi w:val="0"/>
              <w:adjustRightInd/>
              <w:snapToGrid/>
              <w:spacing w:line="120" w:lineRule="auto"/>
              <w:ind w:left="0" w:leftChars="0" w:firstLine="0" w:firstLineChars="0"/>
              <w:jc w:val="both"/>
              <w:textAlignment w:val="auto"/>
              <w:rPr>
                <w:rFonts w:hint="eastAsia" w:ascii="仿宋" w:hAnsi="仿宋" w:cs="仿宋"/>
                <w:b w:val="0"/>
                <w:bCs w:val="0"/>
                <w:sz w:val="24"/>
                <w:szCs w:val="24"/>
                <w:lang w:val="en-US" w:eastAsia="zh-CN"/>
              </w:rPr>
            </w:pPr>
            <w:r>
              <w:rPr>
                <w:rFonts w:hint="eastAsia" w:ascii="仿宋" w:hAnsi="仿宋" w:cs="仿宋"/>
                <w:b w:val="0"/>
                <w:bCs w:val="0"/>
                <w:sz w:val="24"/>
                <w:szCs w:val="24"/>
                <w:lang w:val="en-US" w:eastAsia="zh-CN"/>
              </w:rPr>
              <w:t>（5）其它要求：</w:t>
            </w:r>
          </w:p>
          <w:p w14:paraId="5B53299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1、图纸经买卖双方确认盖章后方可生产，供货内容需包含工艺设计及现场指导安装调试；</w:t>
            </w:r>
          </w:p>
          <w:p w14:paraId="683475E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2、交货时买方将对材质进行检测，若不符合要求，投标方需免费进行维修或更换；</w:t>
            </w:r>
          </w:p>
          <w:p w14:paraId="4A7C8B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cs="仿宋"/>
                <w:sz w:val="24"/>
                <w:szCs w:val="24"/>
                <w:lang w:val="en-US" w:eastAsia="zh-CN"/>
              </w:rPr>
            </w:pPr>
            <w:r>
              <w:rPr>
                <w:rFonts w:hint="eastAsia" w:ascii="仿宋" w:hAnsi="仿宋" w:cs="仿宋"/>
                <w:sz w:val="24"/>
                <w:szCs w:val="24"/>
                <w:lang w:val="en-US" w:eastAsia="zh-CN"/>
              </w:rPr>
              <w:t>3、若投标单位中标，中标函下发之日起15日内须向买方缴纳中标总金额的10％（万位取整，舍千位）作为履约保证金（银行电汇），若履约保证金形式为银行保函须在合同签订之日起15日内开具，该履约保证金在设备到货且验收合格后无息退还，若中标单位逾期未缴纳履约保证金，买方有权选择其余预中标候选人签订合同。</w:t>
            </w:r>
          </w:p>
          <w:p w14:paraId="6328E5E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eastAsia="仿宋"/>
                <w:lang w:val="en-US" w:eastAsia="zh-CN"/>
              </w:rPr>
            </w:pPr>
            <w:r>
              <w:rPr>
                <w:rFonts w:hint="eastAsia" w:ascii="仿宋" w:hAnsi="仿宋" w:cs="仿宋"/>
                <w:sz w:val="24"/>
                <w:szCs w:val="24"/>
                <w:lang w:val="en-US" w:eastAsia="zh-CN"/>
              </w:rPr>
              <w:t>4、</w:t>
            </w:r>
            <w:r>
              <w:rPr>
                <w:rFonts w:hint="eastAsia" w:ascii="仿宋_GB2312" w:eastAsia="仿宋_GB2312"/>
                <w:color w:val="auto"/>
                <w:sz w:val="24"/>
                <w:szCs w:val="24"/>
                <w:lang w:val="en-US" w:eastAsia="zh-CN"/>
              </w:rPr>
              <w:t>付款方式：货到发票到安装调试验收合格付合同总价90％，余合同总价10％待质保期满无质量问题后支付，所有货款以银行电汇支付（允许偏离）。</w:t>
            </w:r>
            <w:bookmarkStart w:id="2" w:name="_GoBack"/>
            <w:bookmarkEnd w:id="2"/>
          </w:p>
        </w:tc>
      </w:tr>
    </w:tbl>
    <w:p w14:paraId="3CF1DB42">
      <w:pPr>
        <w:bidi w:val="0"/>
        <w:ind w:left="0" w:leftChars="0" w:firstLine="0" w:firstLineChars="0"/>
        <w:rPr>
          <w:rFonts w:hint="default"/>
        </w:rPr>
      </w:pPr>
    </w:p>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D43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B3F3F">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3B3F3F">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188F5"/>
    <w:multiLevelType w:val="singleLevel"/>
    <w:tmpl w:val="F32188F5"/>
    <w:lvl w:ilvl="0" w:tentative="0">
      <w:start w:val="1"/>
      <w:numFmt w:val="decimal"/>
      <w:suff w:val="nothing"/>
      <w:lvlText w:val="%1、"/>
      <w:lvlJc w:val="left"/>
      <w:rPr>
        <w:rFonts w:hint="default" w:asciiTheme="minorEastAsia" w:hAnsiTheme="minorEastAsia" w:eastAsiaTheme="minorEastAsia" w:cstheme="minor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7540F"/>
    <w:rsid w:val="00C77375"/>
    <w:rsid w:val="00E30253"/>
    <w:rsid w:val="02CB7313"/>
    <w:rsid w:val="05482DD9"/>
    <w:rsid w:val="06735243"/>
    <w:rsid w:val="09087F5E"/>
    <w:rsid w:val="094C3466"/>
    <w:rsid w:val="0A0810B9"/>
    <w:rsid w:val="0AEB1732"/>
    <w:rsid w:val="0D317792"/>
    <w:rsid w:val="0D98630A"/>
    <w:rsid w:val="0FC307C6"/>
    <w:rsid w:val="125B292B"/>
    <w:rsid w:val="144D1903"/>
    <w:rsid w:val="151972C7"/>
    <w:rsid w:val="17D15BAA"/>
    <w:rsid w:val="1922234A"/>
    <w:rsid w:val="1B3161A2"/>
    <w:rsid w:val="1BBD53C0"/>
    <w:rsid w:val="1CFF6195"/>
    <w:rsid w:val="1D415E70"/>
    <w:rsid w:val="1F680A6A"/>
    <w:rsid w:val="20C7540F"/>
    <w:rsid w:val="22086CDA"/>
    <w:rsid w:val="23F264E7"/>
    <w:rsid w:val="26F50677"/>
    <w:rsid w:val="2D1135AF"/>
    <w:rsid w:val="2E022B37"/>
    <w:rsid w:val="2FA04D81"/>
    <w:rsid w:val="31416AA6"/>
    <w:rsid w:val="32EC3440"/>
    <w:rsid w:val="36BE3F60"/>
    <w:rsid w:val="371E7042"/>
    <w:rsid w:val="37920F1E"/>
    <w:rsid w:val="37D245A7"/>
    <w:rsid w:val="38353194"/>
    <w:rsid w:val="396E71F4"/>
    <w:rsid w:val="3A382D7D"/>
    <w:rsid w:val="3AF96E6D"/>
    <w:rsid w:val="3B323627"/>
    <w:rsid w:val="3F7E4406"/>
    <w:rsid w:val="407A0F59"/>
    <w:rsid w:val="43034564"/>
    <w:rsid w:val="45857508"/>
    <w:rsid w:val="470709D3"/>
    <w:rsid w:val="47A5331F"/>
    <w:rsid w:val="4B0C5FD6"/>
    <w:rsid w:val="4B860207"/>
    <w:rsid w:val="4C995F8F"/>
    <w:rsid w:val="504B134F"/>
    <w:rsid w:val="50AE04AF"/>
    <w:rsid w:val="51002139"/>
    <w:rsid w:val="521548FD"/>
    <w:rsid w:val="57A25CD3"/>
    <w:rsid w:val="5A001A05"/>
    <w:rsid w:val="5B0836DE"/>
    <w:rsid w:val="5D6628B9"/>
    <w:rsid w:val="5FB6383F"/>
    <w:rsid w:val="61471C93"/>
    <w:rsid w:val="65555776"/>
    <w:rsid w:val="655B6538"/>
    <w:rsid w:val="6ADC678A"/>
    <w:rsid w:val="6BF446D5"/>
    <w:rsid w:val="6C9A56E0"/>
    <w:rsid w:val="71187179"/>
    <w:rsid w:val="71276633"/>
    <w:rsid w:val="71BB52BC"/>
    <w:rsid w:val="731C29AB"/>
    <w:rsid w:val="73741C24"/>
    <w:rsid w:val="738C5E9F"/>
    <w:rsid w:val="74980757"/>
    <w:rsid w:val="78DD1D81"/>
    <w:rsid w:val="7B430301"/>
    <w:rsid w:val="7C9158D9"/>
    <w:rsid w:val="7FF3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40" w:firstLineChars="200"/>
      <w:jc w:val="both"/>
    </w:pPr>
    <w:rPr>
      <w:rFonts w:eastAsia="仿宋" w:asciiTheme="minorAscii" w:hAnsiTheme="minorAscii" w:cstheme="minorBidi"/>
      <w:kern w:val="2"/>
      <w:sz w:val="32"/>
      <w:szCs w:val="22"/>
      <w:lang w:val="en-US" w:eastAsia="zh-CN" w:bidi="ar-SA"/>
    </w:rPr>
  </w:style>
  <w:style w:type="paragraph" w:styleId="3">
    <w:name w:val="heading 1"/>
    <w:basedOn w:val="1"/>
    <w:next w:val="1"/>
    <w:qFormat/>
    <w:uiPriority w:val="0"/>
    <w:pPr>
      <w:keepNext/>
      <w:keepLines/>
      <w:spacing w:beforeLines="0" w:beforeAutospacing="0" w:afterLines="0" w:afterAutospacing="0" w:line="580" w:lineRule="exact"/>
      <w:ind w:firstLine="640" w:firstLineChars="200"/>
      <w:outlineLvl w:val="0"/>
    </w:pPr>
    <w:rPr>
      <w:rFonts w:eastAsia="黑体" w:asciiTheme="minorAscii" w:hAnsiTheme="minorAscii"/>
      <w:kern w:val="44"/>
      <w:sz w:val="32"/>
      <w:szCs w:val="22"/>
    </w:rPr>
  </w:style>
  <w:style w:type="paragraph" w:styleId="4">
    <w:name w:val="heading 2"/>
    <w:basedOn w:val="1"/>
    <w:next w:val="1"/>
    <w:semiHidden/>
    <w:unhideWhenUsed/>
    <w:qFormat/>
    <w:uiPriority w:val="0"/>
    <w:pPr>
      <w:keepNext/>
      <w:keepLines/>
      <w:spacing w:beforeLines="0" w:beforeAutospacing="0" w:afterLines="0" w:afterAutospacing="0" w:line="580" w:lineRule="exact"/>
      <w:ind w:firstLine="640" w:firstLineChars="200"/>
      <w:outlineLvl w:val="1"/>
    </w:pPr>
    <w:rPr>
      <w:rFonts w:ascii="Arial" w:hAnsi="Arial" w:eastAsia="仿宋"/>
      <w:b/>
      <w:sz w:val="32"/>
      <w:szCs w:val="22"/>
    </w:rPr>
  </w:style>
  <w:style w:type="paragraph" w:styleId="5">
    <w:name w:val="heading 3"/>
    <w:basedOn w:val="1"/>
    <w:next w:val="1"/>
    <w:semiHidden/>
    <w:unhideWhenUsed/>
    <w:qFormat/>
    <w:uiPriority w:val="0"/>
    <w:pPr>
      <w:keepNext/>
      <w:keepLines/>
      <w:spacing w:beforeLines="0" w:beforeAutospacing="0" w:afterLines="0" w:afterAutospacing="0" w:line="580" w:lineRule="exact"/>
      <w:ind w:firstLine="640" w:firstLineChars="200"/>
      <w:outlineLvl w:val="1"/>
    </w:pPr>
    <w:rPr>
      <w:rFonts w:eastAsia="仿宋" w:asciiTheme="minorAscii" w:hAnsiTheme="minorAscii"/>
      <w:b/>
      <w:sz w:val="32"/>
      <w:szCs w:val="22"/>
    </w:rPr>
  </w:style>
  <w:style w:type="paragraph" w:styleId="2">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a heading"/>
    <w:basedOn w:val="1"/>
    <w:next w:val="1"/>
    <w:qFormat/>
    <w:uiPriority w:val="0"/>
    <w:pPr>
      <w:spacing w:before="120"/>
    </w:pPr>
    <w:rPr>
      <w:rFonts w:ascii="Arial" w:hAnsi="Arial"/>
      <w:szCs w:val="20"/>
    </w:rPr>
  </w:style>
  <w:style w:type="paragraph" w:styleId="7">
    <w:name w:val="Body Text"/>
    <w:basedOn w:val="1"/>
    <w:qFormat/>
    <w:uiPriority w:val="0"/>
    <w:pPr>
      <w:spacing w:line="580" w:lineRule="exact"/>
      <w:ind w:firstLine="825" w:firstLineChars="200"/>
    </w:pPr>
    <w:rPr>
      <w:rFonts w:ascii="Times New Roman" w:hAnsi="Times New Roman" w:eastAsia="仿宋" w:cs="宋体"/>
      <w:sz w:val="32"/>
      <w:szCs w:val="32"/>
      <w:lang w:eastAsia="en-US"/>
    </w:rPr>
  </w:style>
  <w:style w:type="paragraph" w:styleId="8">
    <w:name w:val="index 4"/>
    <w:basedOn w:val="1"/>
    <w:next w:val="1"/>
    <w:qFormat/>
    <w:uiPriority w:val="0"/>
    <w:pPr>
      <w:ind w:left="600" w:leftChars="6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before="120" w:beforeLines="0" w:after="120" w:afterLines="0"/>
      <w:jc w:val="left"/>
    </w:pPr>
    <w:rPr>
      <w:b/>
      <w:bCs/>
      <w:caps/>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7473</Words>
  <Characters>8709</Characters>
  <Lines>0</Lines>
  <Paragraphs>0</Paragraphs>
  <TotalTime>1</TotalTime>
  <ScaleCrop>false</ScaleCrop>
  <LinksUpToDate>false</LinksUpToDate>
  <CharactersWithSpaces>8780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2021-09-01T10:33:00Z</dcterms:created>
  <dc:creator>王云路</dc:creator>
  <cp:lastModifiedBy>希夷</cp:lastModifiedBy>
  <cp:lastPrinted>2025-02-17T02:39:00Z</cp:lastPrinted>
  <dcterms:modified xsi:type="dcterms:W3CDTF">2026-01-20T07:50:52Z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A297A41E5B064FAEAC868800D97DFEC9</vt:lpwstr>
  </property>
  <property fmtid="{D5CDD505-2E9C-101B-9397-08002B2CF9AE}" pid="4" name="KSOTemplateDocerSaveRecord">
    <vt:lpwstr>eyJoZGlkIjoiMjk3MTYyNWJiNGE5YWE0Yjg3NzQxNGJkNmY4MDM2NmQiLCJ1c2VySWQiOiIyMzQ3Nzk1MTUifQ==</vt:lpwstr>
  </property>
</Properties>
</file>