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color w:val="FF0000"/>
          <w:sz w:val="28"/>
          <w:szCs w:val="28"/>
          <w:u w:val="single"/>
          <w:lang w:val="en-US" w:eastAsia="zh-CN"/>
        </w:rPr>
        <w:t>YGCG2025266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电动三轮车年度采购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单价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公示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物资采购部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3"/>
        <w:tblW w:w="64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760"/>
        <w:gridCol w:w="1715"/>
        <w:gridCol w:w="621"/>
        <w:gridCol w:w="849"/>
        <w:gridCol w:w="8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序号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名称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规格型号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单位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预计采购量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电动三轮车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LJ1500DZH-4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台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绿佳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电动三轮车（带前棚）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LJ1500DZH-4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台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绿佳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电动三轮车（带前棚、车厢）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LJ1500DZH-4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台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绿佳</w:t>
            </w:r>
          </w:p>
        </w:tc>
      </w:tr>
    </w:tbl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电动三轮车销售及修理等类似相关项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业绩要求：相关物资的采购协议或合同等。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13％（若为其它税率报价时需注明）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增值税专用发票价格。含税价格包含到河南省三门峡市产业集聚区209国道南侧河南中原黄金冶炼厂有限责任公司内指定地点的运输、装卸等费用。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（安全完成后运行2-3个月）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，若因货物质量问题造成的直接或间接损失，所有退货或索赔引起的一切费用及损失均由送货单位承担。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供方最短交货期（报价时注明）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个自然日内。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供方最短交货期（报价时注明）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3MTYyNWJiNGE5YWE0Yjg3NzQxNGJkNmY4MDM2NmQifQ=="/>
  </w:docVars>
  <w:rsids>
    <w:rsidRoot w:val="00000000"/>
    <w:rsid w:val="00B3345A"/>
    <w:rsid w:val="02D66A6D"/>
    <w:rsid w:val="03411FB9"/>
    <w:rsid w:val="055F3042"/>
    <w:rsid w:val="08945A0D"/>
    <w:rsid w:val="08BC1DD1"/>
    <w:rsid w:val="0BFE4EEC"/>
    <w:rsid w:val="0ED1410A"/>
    <w:rsid w:val="0FB029A1"/>
    <w:rsid w:val="11372CAC"/>
    <w:rsid w:val="1378222B"/>
    <w:rsid w:val="22E2023C"/>
    <w:rsid w:val="2E2867B4"/>
    <w:rsid w:val="32DA370D"/>
    <w:rsid w:val="35D72186"/>
    <w:rsid w:val="384B0890"/>
    <w:rsid w:val="395A0248"/>
    <w:rsid w:val="3B620A15"/>
    <w:rsid w:val="3D522C22"/>
    <w:rsid w:val="41E8556F"/>
    <w:rsid w:val="47156CFF"/>
    <w:rsid w:val="4B3F6383"/>
    <w:rsid w:val="4D543FEE"/>
    <w:rsid w:val="4D716F40"/>
    <w:rsid w:val="4F6F5FA7"/>
    <w:rsid w:val="4F952A3E"/>
    <w:rsid w:val="53D16F9B"/>
    <w:rsid w:val="54CE09B4"/>
    <w:rsid w:val="57FB4576"/>
    <w:rsid w:val="59CE63A0"/>
    <w:rsid w:val="5C490690"/>
    <w:rsid w:val="5D3F585C"/>
    <w:rsid w:val="5F5E2701"/>
    <w:rsid w:val="601E329D"/>
    <w:rsid w:val="60DB261B"/>
    <w:rsid w:val="6A1F142A"/>
    <w:rsid w:val="6A6A370E"/>
    <w:rsid w:val="719E597A"/>
    <w:rsid w:val="73470603"/>
    <w:rsid w:val="752E4C17"/>
    <w:rsid w:val="7CA97BB7"/>
    <w:rsid w:val="7EE36A72"/>
    <w:rsid w:val="7F090BB3"/>
    <w:rsid w:val="7FE0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11"/>
    <w:basedOn w:val="5"/>
    <w:qFormat/>
    <w:uiPriority w:val="0"/>
    <w:rPr>
      <w:rFonts w:hint="default" w:ascii="Segoe UI" w:hAnsi="Segoe UI" w:eastAsia="Segoe UI" w:cs="Segoe UI"/>
      <w:color w:val="000000"/>
      <w:sz w:val="28"/>
      <w:szCs w:val="28"/>
      <w:u w:val="none"/>
    </w:rPr>
  </w:style>
  <w:style w:type="character" w:customStyle="1" w:styleId="8">
    <w:name w:val="font41"/>
    <w:basedOn w:val="5"/>
    <w:qFormat/>
    <w:uiPriority w:val="0"/>
    <w:rPr>
      <w:rFonts w:hint="default" w:ascii="Segoe UI" w:hAnsi="Segoe UI" w:eastAsia="Segoe UI" w:cs="Segoe UI"/>
      <w:color w:val="111111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617</Words>
  <Characters>665</Characters>
  <Lines>0</Lines>
  <Paragraphs>0</Paragraphs>
  <TotalTime>4</TotalTime>
  <ScaleCrop>false</ScaleCrop>
  <LinksUpToDate>false</LinksUpToDate>
  <CharactersWithSpaces>668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李翰林</cp:lastModifiedBy>
  <cp:lastPrinted>2024-06-07T07:55:00Z</cp:lastPrinted>
  <dcterms:modified xsi:type="dcterms:W3CDTF">2025-12-24T07:16:50Z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029366EC3F6049918CC7034D489C4DDD_12</vt:lpwstr>
  </property>
</Properties>
</file>