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7C46">
      <w:pPr>
        <w:spacing w:before="100" w:line="224" w:lineRule="auto"/>
        <w:ind w:left="298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4B7693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150"/>
        <w:textAlignment w:val="baseline"/>
      </w:pPr>
      <w:r>
        <w:rPr>
          <w:spacing w:val="-4"/>
        </w:rPr>
        <w:t>一、项目概况</w:t>
      </w:r>
    </w:p>
    <w:p w14:paraId="481A35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ind w:left="157" w:right="739" w:hanging="3"/>
        <w:textAlignment w:val="baseline"/>
      </w:pPr>
      <w:r>
        <w:rPr>
          <w:spacing w:val="-4"/>
        </w:rPr>
        <w:t>河南中原黄金冶炼厂有限责任公司现对</w:t>
      </w:r>
      <w:r>
        <w:rPr>
          <w:rFonts w:hint="eastAsia"/>
          <w:spacing w:val="-4"/>
          <w:lang w:val="en-US" w:eastAsia="zh-CN"/>
        </w:rPr>
        <w:t>洗相、照相等相关业务进行</w:t>
      </w:r>
      <w:r>
        <w:rPr>
          <w:spacing w:val="-4"/>
        </w:rPr>
        <w:t>公开公示，请有参</w:t>
      </w:r>
      <w:r>
        <w:rPr>
          <w:spacing w:val="-2"/>
        </w:rPr>
        <w:t>与意向的供应商提交报名表和相关资质文件。</w:t>
      </w:r>
    </w:p>
    <w:p w14:paraId="4F434C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textAlignment w:val="baseline"/>
      </w:pPr>
      <w:r>
        <w:rPr>
          <w:rFonts w:hint="eastAsia"/>
          <w:lang w:val="en-US" w:eastAsia="zh-CN"/>
        </w:rPr>
        <w:t>　1.</w:t>
      </w:r>
      <w:r>
        <w:t>谈判项目编号：</w:t>
      </w:r>
      <w:r>
        <w:rPr>
          <w:sz w:val="28"/>
          <w:szCs w:val="28"/>
          <w:u w:val="single" w:color="auto"/>
        </w:rPr>
        <w:t xml:space="preserve"> </w:t>
      </w:r>
      <w:r>
        <w:rPr>
          <w:rFonts w:hint="eastAsia"/>
          <w:sz w:val="28"/>
          <w:szCs w:val="28"/>
          <w:u w:val="single" w:color="auto"/>
          <w:lang w:val="en-US" w:eastAsia="zh-CN"/>
        </w:rPr>
        <w:t>YGCG2025261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sz w:val="28"/>
          <w:szCs w:val="28"/>
          <w:u w:val="single" w:color="auto"/>
        </w:rPr>
        <w:t xml:space="preserve">  </w:t>
      </w:r>
      <w:r>
        <w:t>。</w:t>
      </w:r>
    </w:p>
    <w:p w14:paraId="30A22F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78" w:firstLineChars="100"/>
        <w:textAlignment w:val="baseline"/>
        <w:rPr>
          <w:spacing w:val="9"/>
        </w:rPr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.项目名称：河南中原黄金冶炼厂有限责任公司</w:t>
      </w:r>
      <w:r>
        <w:rPr>
          <w:rFonts w:hint="eastAsia"/>
          <w:spacing w:val="-1"/>
          <w:u w:val="single" w:color="auto"/>
          <w:lang w:val="en-US" w:eastAsia="zh-CN"/>
        </w:rPr>
        <w:t>洗相、照相业务合作项目</w:t>
      </w:r>
      <w:r>
        <w:rPr>
          <w:spacing w:val="-1"/>
        </w:rPr>
        <w:t>。</w:t>
      </w:r>
      <w:r>
        <w:rPr>
          <w:spacing w:val="9"/>
        </w:rPr>
        <w:t xml:space="preserve"> </w:t>
      </w:r>
    </w:p>
    <w:p w14:paraId="4CB834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98" w:firstLineChars="100"/>
        <w:textAlignment w:val="baseline"/>
        <w:rPr>
          <w:rFonts w:hint="eastAsia" w:eastAsia="仿宋"/>
          <w:lang w:val="en-US" w:eastAsia="zh-CN"/>
        </w:rPr>
      </w:pPr>
      <w:r>
        <w:rPr>
          <w:rFonts w:hint="eastAsia"/>
          <w:spacing w:val="9"/>
          <w:lang w:val="en-US" w:eastAsia="zh-CN"/>
        </w:rPr>
        <w:t>3</w:t>
      </w:r>
      <w:r>
        <w:t>.业务管理部门:</w:t>
      </w:r>
      <w:r>
        <w:rPr>
          <w:rFonts w:hint="eastAsia"/>
          <w:u w:val="single" w:color="auto"/>
          <w:lang w:val="en-US" w:eastAsia="zh-CN"/>
        </w:rPr>
        <w:t>党群工作部</w:t>
      </w:r>
      <w:r>
        <w:t>。</w:t>
      </w:r>
      <w:bookmarkStart w:id="0" w:name="_GoBack"/>
      <w:bookmarkEnd w:id="0"/>
    </w:p>
    <w:p w14:paraId="06F678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400" w:lineRule="exact"/>
        <w:ind w:left="155"/>
        <w:textAlignment w:val="baseline"/>
      </w:pPr>
      <w:r>
        <w:rPr>
          <w:spacing w:val="-5"/>
        </w:rPr>
        <w:t>二、项目内容</w:t>
      </w:r>
    </w:p>
    <w:p w14:paraId="377078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jc w:val="center"/>
        <w:textAlignment w:val="baseline"/>
        <w:rPr>
          <w:rFonts w:ascii="Arial"/>
          <w:sz w:val="21"/>
        </w:rPr>
      </w:pPr>
      <w:r>
        <w:rPr>
          <w:rFonts w:hint="eastAsia"/>
          <w:spacing w:val="-12"/>
          <w:lang w:val="en-US" w:eastAsia="zh-CN"/>
        </w:rPr>
        <w:t>洗相、照相服务项目</w:t>
      </w:r>
      <w:r>
        <w:rPr>
          <w:spacing w:val="-12"/>
        </w:rPr>
        <w:t>明细表</w:t>
      </w:r>
    </w:p>
    <w:p w14:paraId="1ACDB8C1">
      <w:pPr>
        <w:spacing w:line="350" w:lineRule="auto"/>
        <w:rPr>
          <w:rFonts w:ascii="Arial"/>
          <w:sz w:val="21"/>
        </w:rPr>
      </w:pPr>
    </w:p>
    <w:tbl>
      <w:tblPr>
        <w:tblStyle w:val="3"/>
        <w:tblW w:w="8727" w:type="dxa"/>
        <w:tblInd w:w="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477"/>
        <w:gridCol w:w="900"/>
        <w:gridCol w:w="914"/>
        <w:gridCol w:w="1377"/>
        <w:gridCol w:w="1268"/>
      </w:tblGrid>
      <w:tr w14:paraId="7D0A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制作名称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</w:tr>
      <w:tr w14:paraId="0C53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9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B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照1寸工作照(含1寸照片1版)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A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35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C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照2寸工作照(含2寸照片1版)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9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37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B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照5寸工作照（含5寸照片2张）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94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8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9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照7寸工作照（含7寸照片2张）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B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E1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D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F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洗1寸工作照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13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6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4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洗2寸工作照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B5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1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1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洗5寸照片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9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82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A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0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洗6寸照片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61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90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B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B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洗7寸照片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20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F7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8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9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洗8寸照片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28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40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2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洗10寸照片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D4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74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7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洗12寸照片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72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FB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1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1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洗16寸照片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1A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0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D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洗20寸照片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8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03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E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4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洗24寸照片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A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53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5872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B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洗30寸照片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F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AD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9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2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洗36寸照片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5A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02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A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10寸装框（含照片）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幅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7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56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8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8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10寸摆台制作（含照片）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幅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6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DD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C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12寸装框（含照片）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幅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4A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3D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6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A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12寸摆台制作（含照片）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幅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23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2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1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2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证件照电子版（含照相费  修图费）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56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09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2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证件照电子版换背景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7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3D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5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5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拍摄合影照片（提供电子版照片，含台阶费、照相费）100人以下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6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B0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2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0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9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拍摄合影照片（提供电子版照片，含台阶费、照相费）100人-150人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3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4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2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9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9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拍摄合影照片（提供电子版照片，含台阶费、照相费）150人-200人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15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4E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0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A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拍摄合影照片（提供电子版照片，含台阶费、照相费）200人-300人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7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3D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F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2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合影照片收纳盒（可选色，可印字）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E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90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D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F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8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场区全景拍摄（提供电子版照片）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1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BB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F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E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E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产品高清拍摄（提供电子版照片）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1A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A4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1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2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无人机 拍摄厂区全景（操控者需具备民用无人机驾驶航空器操控员执照）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17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D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2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A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会议摄像（单机位）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16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F7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0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F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会议摄像（双机位)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1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A7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5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D4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E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7C83EB8">
      <w:pPr>
        <w:spacing w:line="350" w:lineRule="auto"/>
        <w:rPr>
          <w:rFonts w:ascii="Arial"/>
          <w:sz w:val="21"/>
        </w:rPr>
      </w:pPr>
    </w:p>
    <w:p w14:paraId="6456C4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154"/>
        <w:textAlignment w:val="baseline"/>
        <w:outlineLvl w:val="1"/>
      </w:pPr>
      <w:r>
        <w:rPr>
          <w:spacing w:val="-5"/>
        </w:rPr>
        <w:t>三、项目要求</w:t>
      </w:r>
    </w:p>
    <w:p w14:paraId="26C498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  <w:rPr>
          <w:spacing w:val="-3"/>
          <w:u w:val="single" w:color="auto"/>
        </w:rPr>
      </w:pPr>
      <w:r>
        <w:rPr>
          <w:spacing w:val="-3"/>
        </w:rPr>
        <w:t>1.</w:t>
      </w:r>
      <w:r>
        <w:rPr>
          <w:spacing w:val="-59"/>
        </w:rPr>
        <w:t xml:space="preserve"> </w:t>
      </w:r>
      <w:r>
        <w:rPr>
          <w:spacing w:val="-3"/>
        </w:rPr>
        <w:t>资质要求：</w:t>
      </w:r>
      <w:r>
        <w:rPr>
          <w:spacing w:val="-3"/>
          <w:u w:val="single" w:color="auto"/>
        </w:rPr>
        <w:t>营业执照应含有</w:t>
      </w:r>
      <w:r>
        <w:rPr>
          <w:rFonts w:hint="eastAsia"/>
          <w:spacing w:val="-3"/>
          <w:u w:val="single" w:color="auto"/>
          <w:lang w:val="en-US" w:eastAsia="zh-CN"/>
        </w:rPr>
        <w:t>摄影摄像、扩印服务等</w:t>
      </w:r>
      <w:r>
        <w:rPr>
          <w:spacing w:val="-3"/>
          <w:u w:val="single" w:color="auto"/>
        </w:rPr>
        <w:t>相关项。</w:t>
      </w:r>
    </w:p>
    <w:p w14:paraId="06243C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</w:pPr>
      <w:r>
        <w:rPr>
          <w:rFonts w:hint="eastAsia"/>
          <w:spacing w:val="-3"/>
          <w:lang w:val="en-US" w:eastAsia="zh-CN"/>
        </w:rPr>
        <w:t>2</w:t>
      </w:r>
      <w:r>
        <w:rPr>
          <w:spacing w:val="-3"/>
        </w:rPr>
        <w:t>.税率及价格：</w:t>
      </w:r>
      <w:r>
        <w:rPr>
          <w:rFonts w:hint="eastAsia"/>
          <w:spacing w:val="-3"/>
          <w:lang w:val="en-US" w:eastAsia="zh-CN"/>
        </w:rPr>
        <w:t>2026年</w:t>
      </w:r>
      <w:r>
        <w:rPr>
          <w:spacing w:val="-3"/>
        </w:rPr>
        <w:t>含税价格均为含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>1</w:t>
      </w:r>
      <w:r>
        <w:rPr>
          <w:spacing w:val="-3"/>
          <w:u w:val="single" w:color="auto"/>
        </w:rPr>
        <w:t>%</w:t>
      </w:r>
      <w:r>
        <w:rPr>
          <w:spacing w:val="-3"/>
        </w:rPr>
        <w:t>增</w:t>
      </w:r>
      <w:r>
        <w:rPr>
          <w:spacing w:val="-4"/>
        </w:rPr>
        <w:t>值税专用发票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或普通发票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价格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2026年税率以国家实际规定为准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。含税</w:t>
      </w:r>
      <w:r>
        <w:rPr>
          <w:spacing w:val="2"/>
        </w:rPr>
        <w:t>价格包含到河南省三门峡市</w:t>
      </w:r>
      <w:r>
        <w:rPr>
          <w:rFonts w:hint="eastAsia"/>
          <w:spacing w:val="2"/>
          <w:lang w:val="en-US" w:eastAsia="zh-CN"/>
        </w:rPr>
        <w:t>城乡一体化示范区</w:t>
      </w:r>
      <w:r>
        <w:rPr>
          <w:spacing w:val="2"/>
        </w:rPr>
        <w:t>209国道南侧河南中原黄金</w:t>
      </w:r>
      <w:r>
        <w:rPr>
          <w:spacing w:val="-1"/>
        </w:rPr>
        <w:t>冶炼厂有限责任公司内指定地点的运输、</w:t>
      </w:r>
      <w:r>
        <w:rPr>
          <w:rFonts w:hint="eastAsia"/>
          <w:spacing w:val="-1"/>
          <w:lang w:val="en-US" w:eastAsia="zh-CN"/>
        </w:rPr>
        <w:t>人工</w:t>
      </w:r>
      <w:r>
        <w:rPr>
          <w:spacing w:val="-1"/>
        </w:rPr>
        <w:t>等费用。</w:t>
      </w:r>
    </w:p>
    <w:p w14:paraId="7EE4E7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8" w:right="739" w:hanging="12"/>
        <w:textAlignment w:val="baseline"/>
      </w:pP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.质保期：该物资必须满足河南中原黄金冶</w:t>
      </w:r>
      <w:r>
        <w:rPr>
          <w:spacing w:val="-4"/>
        </w:rPr>
        <w:t>炼厂有限责任公司实际</w:t>
      </w:r>
      <w:r>
        <w:rPr>
          <w:rFonts w:hint="eastAsia"/>
          <w:spacing w:val="-4"/>
          <w:lang w:val="en-US" w:eastAsia="zh-CN"/>
        </w:rPr>
        <w:t>工作</w:t>
      </w:r>
      <w:r>
        <w:rPr>
          <w:spacing w:val="-4"/>
        </w:rPr>
        <w:t>要求，若因货物质量问题造成的直接或间接损失，所有退货或索赔</w:t>
      </w:r>
      <w:r>
        <w:rPr>
          <w:spacing w:val="4"/>
        </w:rPr>
        <w:t xml:space="preserve"> </w:t>
      </w:r>
      <w:r>
        <w:rPr>
          <w:spacing w:val="-2"/>
        </w:rPr>
        <w:t>引起的一切费用及损失均由送货单位承担。</w:t>
      </w:r>
    </w:p>
    <w:p w14:paraId="0714A3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3"/>
        <w:textAlignment w:val="baseline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.付款方式：发票到后</w:t>
      </w:r>
      <w:r>
        <w:rPr>
          <w:spacing w:val="68"/>
          <w:u w:val="single" w:color="auto"/>
        </w:rPr>
        <w:t xml:space="preserve">  </w:t>
      </w:r>
      <w:r>
        <w:rPr>
          <w:spacing w:val="-1"/>
          <w:u w:val="single" w:color="auto"/>
        </w:rPr>
        <w:t xml:space="preserve">1  </w:t>
      </w:r>
      <w:r>
        <w:rPr>
          <w:spacing w:val="-119"/>
        </w:rPr>
        <w:t xml:space="preserve"> </w:t>
      </w:r>
      <w:r>
        <w:rPr>
          <w:spacing w:val="-1"/>
        </w:rPr>
        <w:t>个月内银行转账</w:t>
      </w:r>
      <w:r>
        <w:rPr>
          <w:spacing w:val="-2"/>
        </w:rPr>
        <w:t>付款</w:t>
      </w:r>
      <w:r>
        <w:rPr>
          <w:rFonts w:hint="eastAsia"/>
          <w:spacing w:val="-2"/>
          <w:lang w:eastAsia="zh-CN"/>
        </w:rPr>
        <w:t>（</w:t>
      </w:r>
      <w:r>
        <w:rPr>
          <w:rFonts w:hint="eastAsia"/>
          <w:spacing w:val="-2"/>
          <w:lang w:val="en-US" w:eastAsia="zh-CN"/>
        </w:rPr>
        <w:t>单次发生费用签单，季度结账</w:t>
      </w:r>
      <w:r>
        <w:rPr>
          <w:rFonts w:hint="eastAsia"/>
          <w:spacing w:val="-2"/>
          <w:lang w:eastAsia="zh-CN"/>
        </w:rPr>
        <w:t>）</w:t>
      </w:r>
      <w:r>
        <w:rPr>
          <w:spacing w:val="-2"/>
        </w:rPr>
        <w:t>。</w:t>
      </w:r>
    </w:p>
    <w:p w14:paraId="1DA69E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4" w:line="400" w:lineRule="exact"/>
        <w:ind w:left="144"/>
        <w:textAlignment w:val="baseline"/>
      </w:pP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.工期：</w:t>
      </w:r>
      <w:r>
        <w:rPr>
          <w:spacing w:val="-4"/>
          <w:u w:val="single" w:color="auto"/>
        </w:rPr>
        <w:t xml:space="preserve"> </w:t>
      </w:r>
      <w:r>
        <w:rPr>
          <w:rFonts w:hint="eastAsia"/>
          <w:spacing w:val="-4"/>
          <w:u w:val="single" w:color="auto"/>
          <w:lang w:val="en-US" w:eastAsia="zh-CN"/>
        </w:rPr>
        <w:t>按要求完成</w:t>
      </w:r>
      <w:r>
        <w:rPr>
          <w:spacing w:val="-4"/>
        </w:rPr>
        <w:t>。</w:t>
      </w:r>
    </w:p>
    <w:p w14:paraId="28065A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138"/>
        <w:textAlignment w:val="baseline"/>
      </w:pPr>
      <w:r>
        <w:rPr>
          <w:rFonts w:hint="eastAsia"/>
          <w:spacing w:val="1"/>
          <w:lang w:val="en-US" w:eastAsia="zh-CN"/>
        </w:rPr>
        <w:t>6</w:t>
      </w:r>
      <w:r>
        <w:rPr>
          <w:spacing w:val="1"/>
        </w:rPr>
        <w:t>.谈判当天未在规定时间内按要求发送报价</w:t>
      </w:r>
      <w:r>
        <w:t>的，视为弃权。</w:t>
      </w:r>
    </w:p>
    <w:sectPr>
      <w:pgSz w:w="11906" w:h="16839"/>
      <w:pgMar w:top="1431" w:right="1060" w:bottom="567" w:left="1672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RjZGY2MWE2ZjYzOTAzMDc1NzdmOTkyMDhlNTI2MDAifQ=="/>
  </w:docVars>
  <w:rsids>
    <w:rsidRoot w:val="00172A27"/>
    <w:rsid w:val="026D5437"/>
    <w:rsid w:val="0A471937"/>
    <w:rsid w:val="0B1C6433"/>
    <w:rsid w:val="0B962538"/>
    <w:rsid w:val="15F30749"/>
    <w:rsid w:val="17532347"/>
    <w:rsid w:val="1FEE31C2"/>
    <w:rsid w:val="21CC41C4"/>
    <w:rsid w:val="286C395A"/>
    <w:rsid w:val="366832F3"/>
    <w:rsid w:val="4BDF5837"/>
    <w:rsid w:val="5A7425F8"/>
    <w:rsid w:val="62C400F9"/>
    <w:rsid w:val="686643BE"/>
    <w:rsid w:val="6DFB5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949</Words>
  <Characters>1029</Characters>
  <TotalTime>10</TotalTime>
  <ScaleCrop>false</ScaleCrop>
  <LinksUpToDate>false</LinksUpToDate>
  <CharactersWithSpaces>1047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2024-11-27T09:13:00Z</dcterms:created>
  <dc:creator>Administrator</dc:creator>
  <cp:lastModifiedBy>李丽静</cp:lastModifiedBy>
  <cp:lastPrinted>2024-12-03T07:48:00Z</cp:lastPrinted>
  <dcterms:modified xsi:type="dcterms:W3CDTF">2025-12-17T03:32:17Z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2024-12-03T15:38:04Z</vt:filetime>
  </property>
  <property fmtid="{D5CDD505-2E9C-101B-9397-08002B2CF9AE}" pid="4" name="KSOProductBuildVer">
    <vt:lpwstr>2052-12.1.0.23542</vt:lpwstr>
  </property>
  <property fmtid="{D5CDD505-2E9C-101B-9397-08002B2CF9AE}" pid="5" name="ICV">
    <vt:lpwstr>42EC59ABAC4A4427801C9AC998B7D52F_12</vt:lpwstr>
  </property>
  <property fmtid="{D5CDD505-2E9C-101B-9397-08002B2CF9AE}" pid="6" name="KSOTemplateDocerSaveRecord">
    <vt:lpwstr>eyJoZGlkIjoiYWRjZGY2MWE2ZjYzOTAzMDc1NzdmOTkyMDhlNTI2MDAiLCJ1c2VySWQiOiIzNTI4MzI5ODkifQ==</vt:lpwstr>
  </property>
</Properties>
</file>