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AD35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6E6365C4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21DC25C1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6A0CCF7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YGCG2025145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1FC1FD9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（废保温棉处置）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0248117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6040F64A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372578C4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75"/>
        <w:gridCol w:w="986"/>
        <w:gridCol w:w="1044"/>
        <w:gridCol w:w="2220"/>
        <w:gridCol w:w="825"/>
      </w:tblGrid>
      <w:tr w14:paraId="412E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1AB5764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75" w:type="dxa"/>
          </w:tcPr>
          <w:p w14:paraId="682ABE7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986" w:type="dxa"/>
          </w:tcPr>
          <w:p w14:paraId="2860C2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044" w:type="dxa"/>
          </w:tcPr>
          <w:p w14:paraId="45F02A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20" w:type="dxa"/>
          </w:tcPr>
          <w:p w14:paraId="35F4590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25" w:type="dxa"/>
          </w:tcPr>
          <w:p w14:paraId="1498A4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0F3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6E5B2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75" w:type="dxa"/>
          </w:tcPr>
          <w:p w14:paraId="4E769DB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废保温棉处置</w:t>
            </w:r>
          </w:p>
        </w:tc>
        <w:tc>
          <w:tcPr>
            <w:tcW w:w="986" w:type="dxa"/>
          </w:tcPr>
          <w:p w14:paraId="7BA3F4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 w14:paraId="04BE55B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2220" w:type="dxa"/>
          </w:tcPr>
          <w:p w14:paraId="558C86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按实际过磅数量</w:t>
            </w:r>
          </w:p>
        </w:tc>
        <w:tc>
          <w:tcPr>
            <w:tcW w:w="825" w:type="dxa"/>
          </w:tcPr>
          <w:p w14:paraId="73C009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75027B4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39EB8169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资质要求：营业执照应含有符合相关项。   </w:t>
      </w:r>
    </w:p>
    <w:p w14:paraId="0084C84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处置、销售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协议或合同等。</w:t>
      </w:r>
    </w:p>
    <w:p w14:paraId="29B2F4B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：所有含税价格均为含增值税专用发票价格。含税价格包含到河南省三门峡市产业集聚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区209国道南侧河南中原黄金冶炼厂有限责任公司内指定地点的运输、装卸等费用。</w:t>
      </w:r>
    </w:p>
    <w:p w14:paraId="757CBDA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0FB3F5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B5B30C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4C6248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6D8684B"/>
    <w:rsid w:val="08E16B17"/>
    <w:rsid w:val="0FB029A1"/>
    <w:rsid w:val="10321DEB"/>
    <w:rsid w:val="2E7377D2"/>
    <w:rsid w:val="323942F8"/>
    <w:rsid w:val="3B620A15"/>
    <w:rsid w:val="3CB16A64"/>
    <w:rsid w:val="416E6AC0"/>
    <w:rsid w:val="47156CFF"/>
    <w:rsid w:val="4D716F40"/>
    <w:rsid w:val="50EF1896"/>
    <w:rsid w:val="536B55FF"/>
    <w:rsid w:val="58F538FF"/>
    <w:rsid w:val="5C490690"/>
    <w:rsid w:val="7934696E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387</Characters>
  <Lines>0</Lines>
  <Paragraphs>0</Paragraphs>
  <TotalTime>4</TotalTime>
  <ScaleCrop>false</ScaleCrop>
  <LinksUpToDate>false</LinksUpToDate>
  <CharactersWithSpaces>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张毅浩</cp:lastModifiedBy>
  <dcterms:modified xsi:type="dcterms:W3CDTF">2025-08-11T06:41:54Z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84D10057C9AC4000ACE45B3ECCB74BE9</vt:lpwstr>
  </property>
  <property fmtid="{D5CDD505-2E9C-101B-9397-08002B2CF9AE}" pid="4" name="KSOTemplateDocerSaveRecord">
    <vt:lpwstr>eyJoZGlkIjoiNTJlZmU5NDYzNzU0MDRlZGZkM2MxMTYyMzc5NDk5ZmEifQ==</vt:lpwstr>
  </property>
</Properties>
</file>