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黑体"/>
          <w:sz w:val="44"/>
          <w:szCs w:val="44"/>
          <w:lang w:val="en-US" w:eastAsia="zh-CN"/>
        </w:rPr>
      </w:pPr>
      <w:r>
        <w:rPr>
          <w:rFonts w:hint="eastAsia" w:asci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eastAsia="仿宋" w:cs="仿宋"/>
          <w:sz w:val="28"/>
          <w:szCs w:val="28"/>
          <w:lang w:eastAsia="zh-CN"/>
        </w:rPr>
      </w:pPr>
      <w:r>
        <w:rPr>
          <w:rFonts w:hint="eastAsia" w:asci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eastAsia="仿宋" w:cs="仿宋"/>
          <w:sz w:val="28"/>
          <w:szCs w:val="28"/>
        </w:rPr>
        <w:t>，请有</w:t>
      </w:r>
      <w:r>
        <w:rPr>
          <w:rFonts w:hint="eastAsia" w:asci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eastAsia="仿宋" w:cs="仿宋"/>
          <w:sz w:val="28"/>
          <w:szCs w:val="28"/>
        </w:rPr>
        <w:t>意向的供应商提交</w:t>
      </w:r>
      <w:r>
        <w:rPr>
          <w:rFonts w:hint="eastAsia" w:asci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>CGB2025083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>（公司柴油车维修保养服务）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>行政办公室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>项目内容</w:t>
      </w:r>
    </w:p>
    <w:p>
      <w:pPr>
        <w:spacing w:line="360" w:lineRule="auto"/>
        <w:jc w:val="center"/>
        <w:rPr>
          <w:rFonts w:hint="eastAsia"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5"/>
        <w:tblW w:w="84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145"/>
        <w:gridCol w:w="2076"/>
        <w:gridCol w:w="112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配件名称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规格</w:t>
            </w:r>
            <w:r>
              <w:rPr>
                <w:rFonts w:hint="eastAsia" w:asci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品牌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增压器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旁通阀式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增压器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可变截面式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增压器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电子模块式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凸轮轴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变速箱油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江铃专用/1升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齿轮油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江铃专用/4升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方向机油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江铃专用/1升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SAE5W30/4升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SAE10W30/4升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机油滤芯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V348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机油滤芯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TO1744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机油滤芯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空气滤芯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V348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空气滤芯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空气滤芯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BO1332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柴油滤芯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V348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柴油滤芯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博世电喷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柴油滤芯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CXL222A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油水分离器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前轮轴承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前轮油封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四轮保养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正时皮带大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正时皮带小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发电机皮带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助力泵皮带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空调皮带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清洗水箱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防冻液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零下40度/9.5升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防冻液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零下25度/4升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四配套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蒸发箱总成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冷凝器总成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冷媒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环保134a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缸盖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发动机清洗剂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回天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桶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密封胶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回天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桶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连杆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玻璃水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压缩机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膨胀阀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干燥瓶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温控开关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助力油壶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门扣手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助力油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空调清洗液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好顺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助力泵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助力泵油管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空调电机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离合器压盘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离合器片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分离轴承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排气管前节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排气管接口垫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离合器总泵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齿轮油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V348专用/4升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曲轴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机油泵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曲轴瓦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连杆瓦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气门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气门口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气门挺杆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气门底托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大修包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刹车油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T3/1升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刹车油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T4/1升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刹车油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V348专用/1升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空调滤芯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镗缸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通用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分轮总承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离合器压盘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离合器片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分离轴承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离合器油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V348专用/1升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风扇皮带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皮带涨紧轮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喷水电机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雨刮片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十字轴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后轮轴承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平衡杆拉杆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轮胎螺丝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防虫网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防凝剂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大灯灯泡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飞利浦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雾灯灯泡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飞利浦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DPF清洗剂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DPF还原剂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平衡杆胶套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前刹车片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后刹车片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600P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启停电瓶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方向机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拉杆球头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气门摇臂总承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正时链条导板V1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正时链条导板V2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正时链条导板V3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正时链条导向条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四规盖板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曲轴正时轮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曲轴前后油封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轮速传感器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鼓风电机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变速箱一轴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600P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一轴轴承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600P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二轴轴承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600P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副轴轴承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600P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减震器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下支臂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下支臂球头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后杠包角上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后杠包角下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高位刹车灯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水箱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水箱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五十铃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刹车盘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刹车制动钳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刹车制动钳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变速箱总成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600P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变速箱总成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德国格特拉克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喷油器总承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喷油器总承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博世国六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喷油器总承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德尔福国六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高压泵总承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博世国六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进气软管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油箱盖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轮胎螺丝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传动轴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保险块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暖风水阀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后轮轴承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后轮油封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空调高压管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空调低压管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雨刮连动杆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车门锁快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ABS传感器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ABS齿环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钢板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起动机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起动机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600P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传动轴过桥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600P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雾灯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差速器油封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差速器油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80W90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前轮分泵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发电机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发电机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600P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尿素泵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尿素箱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尿素液位传感器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江铃专用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预热塞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预热塞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氮氧传感器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排温传感器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清洗三元催化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废气循环阀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后处理DPF总承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四驱前半轴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皮卡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后半轴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半轴外球笼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空调电子扇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档杆拉线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LED大灯灯泡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压差传感器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国五、国六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PM传感器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尿素喷嘴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尿素加热器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遥控器匹配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刷写电脑版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发动机气门室盖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玻璃升降器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半轴油封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V348专用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firstLine="0"/>
        <w:jc w:val="both"/>
        <w:rPr>
          <w:rFonts w:hint="eastAsia"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>专项修理汽车、摩托车配件销售、汽车电器修理、汽车空调修理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jc w:val="both"/>
        <w:rPr>
          <w:rFonts w:ascii="仿宋" w:eastAsia="仿宋" w:cs="仿宋"/>
          <w:sz w:val="28"/>
          <w:szCs w:val="28"/>
          <w:lang w:val="en-US" w:eastAsia="zh-CN"/>
        </w:rPr>
      </w:pPr>
      <w:r>
        <w:rPr>
          <w:rFonts w:asci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>
      <w:pPr>
        <w:numPr>
          <w:ilvl w:val="0"/>
          <w:numId w:val="3"/>
        </w:numPr>
        <w:spacing w:line="360" w:lineRule="auto"/>
        <w:jc w:val="both"/>
        <w:rPr>
          <w:rFonts w:ascii="仿宋" w:eastAsia="仿宋" w:cs="仿宋"/>
          <w:sz w:val="28"/>
          <w:szCs w:val="28"/>
          <w:lang w:val="en-US" w:eastAsia="zh-CN"/>
        </w:rPr>
      </w:pPr>
      <w:r>
        <w:rPr>
          <w:rFonts w:asci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及价格</w:t>
      </w:r>
      <w:r>
        <w:rPr>
          <w:rFonts w:asci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>3%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asci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、工时</w:t>
      </w:r>
      <w:r>
        <w:rPr>
          <w:rFonts w:ascii="仿宋" w:eastAsia="仿宋" w:cs="仿宋"/>
          <w:sz w:val="28"/>
          <w:szCs w:val="28"/>
          <w:lang w:val="en-US" w:eastAsia="zh-CN"/>
        </w:rPr>
        <w:t>等费用。</w:t>
      </w:r>
    </w:p>
    <w:p>
      <w:pPr>
        <w:numPr>
          <w:ilvl w:val="0"/>
          <w:numId w:val="3"/>
        </w:numPr>
        <w:spacing w:line="360" w:lineRule="auto"/>
        <w:jc w:val="both"/>
        <w:rPr>
          <w:rFonts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>质保期：</w:t>
      </w:r>
      <w:r>
        <w:rPr>
          <w:rFonts w:asci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asci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>
      <w:pPr>
        <w:numPr>
          <w:ilvl w:val="0"/>
          <w:numId w:val="3"/>
        </w:numPr>
        <w:spacing w:line="360" w:lineRule="auto"/>
        <w:jc w:val="both"/>
        <w:rPr>
          <w:rFonts w:ascii="仿宋" w:eastAsia="仿宋" w:cs="仿宋"/>
          <w:sz w:val="28"/>
          <w:szCs w:val="28"/>
          <w:lang w:val="en-US" w:eastAsia="zh-CN"/>
        </w:rPr>
      </w:pPr>
      <w:r>
        <w:rPr>
          <w:rFonts w:asci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asci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3"/>
        </w:numPr>
        <w:spacing w:line="360" w:lineRule="auto"/>
        <w:jc w:val="both"/>
        <w:rPr>
          <w:rFonts w:ascii="仿宋" w:eastAsia="仿宋" w:cs="仿宋"/>
          <w:sz w:val="28"/>
          <w:szCs w:val="28"/>
          <w:lang w:val="en-US" w:eastAsia="zh-CN"/>
        </w:rPr>
      </w:pPr>
      <w:r>
        <w:rPr>
          <w:rFonts w:asci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ascii="仿宋" w:eastAsia="仿宋" w:cs="仿宋"/>
          <w:sz w:val="28"/>
          <w:szCs w:val="28"/>
          <w:lang w:val="en-US" w:eastAsia="zh-CN"/>
        </w:rPr>
        <w:t>个自然日内。</w:t>
      </w:r>
    </w:p>
    <w:p>
      <w:pPr>
        <w:numPr>
          <w:ilvl w:val="0"/>
          <w:numId w:val="3"/>
        </w:numPr>
        <w:spacing w:line="360" w:lineRule="auto"/>
        <w:jc w:val="both"/>
        <w:rPr>
          <w:rFonts w:ascii="仿宋" w:eastAsia="仿宋" w:cs="仿宋"/>
          <w:sz w:val="28"/>
          <w:szCs w:val="28"/>
          <w:lang w:val="en-US" w:eastAsia="zh-CN"/>
        </w:rPr>
      </w:pPr>
      <w:r>
        <w:rPr>
          <w:rFonts w:asci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asci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jc w:val="both"/>
        <w:rPr>
          <w:rFonts w:ascii="仿宋" w:eastAsia="仿宋" w:cs="仿宋"/>
          <w:sz w:val="28"/>
          <w:szCs w:val="28"/>
          <w:lang w:val="en-US" w:eastAsia="zh-CN"/>
        </w:rPr>
      </w:pPr>
      <w:r>
        <w:rPr>
          <w:rFonts w:asci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jc w:val="both"/>
        <w:rPr>
          <w:rFonts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修理厂地点北至三门峡北环路（含）、东至宋会路（含）、南至陇海铁路、西至大王镇政府两公里内，项目禁止转包。</w:t>
      </w:r>
      <w:bookmarkStart w:id="0" w:name="_GoBack"/>
      <w:bookmarkEnd w:id="0"/>
    </w:p>
    <w:p>
      <w:pPr>
        <w:bidi w:val="0"/>
        <w:rPr>
          <w:rFonts w:ascii="Calibri" w:hAnsi="Calibri" w:eastAsia="宋体" w:cs="Arial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366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jE1NjIzODBjNTJjYjliYTFkYjdmOTYwYTcyNTdmZmYifQ=="/>
  </w:docVars>
  <w:rsids>
    <w:rsidRoot w:val="00000000"/>
    <w:rsid w:val="049F4B9F"/>
    <w:rsid w:val="1FCF57AF"/>
    <w:rsid w:val="34563D93"/>
    <w:rsid w:val="38AA1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2366</Words>
  <Characters>2871</Characters>
  <Lines>0</Lines>
  <Paragraphs>28</Paragraphs>
  <TotalTime>6</TotalTime>
  <ScaleCrop>false</ScaleCrop>
  <LinksUpToDate>false</LinksUpToDate>
  <CharactersWithSpaces>2901</CharactersWithSpaces>
  <Application>WPS Office_11.8.2.12187_F1E327BC-269C-435d-A152-05C5408002CA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Administrator</cp:lastModifiedBy>
  <dcterms:modified xsi:type="dcterms:W3CDTF">2025-04-03T03:58:07Z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029366EC3F6049918CC7034D489C4DDD_12</vt:lpwstr>
  </property>
</Properties>
</file>